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F8" w:rsidRPr="002313F9" w:rsidRDefault="00AE065E" w:rsidP="00AE065E">
      <w:pPr>
        <w:pStyle w:val="31"/>
        <w:tabs>
          <w:tab w:val="center" w:pos="4819"/>
          <w:tab w:val="right" w:pos="9355"/>
        </w:tabs>
        <w:ind w:left="-567"/>
        <w:rPr>
          <w:rFonts w:ascii="Cambria" w:hAnsi="Cambria"/>
          <w:bCs/>
          <w:color w:val="1F497D" w:themeColor="text2"/>
          <w:sz w:val="26"/>
          <w:szCs w:val="26"/>
        </w:rPr>
      </w:pPr>
      <w:r w:rsidRPr="00AE065E">
        <w:rPr>
          <w:rFonts w:ascii="Cambria" w:hAnsi="Cambria"/>
          <w:bCs/>
          <w:color w:val="1F497D" w:themeColor="text2"/>
          <w:sz w:val="28"/>
          <w:szCs w:val="28"/>
        </w:rPr>
        <w:t>УТВЕРЖДАЮ:</w:t>
      </w:r>
      <w:r w:rsidR="00270F0B">
        <w:rPr>
          <w:bCs/>
          <w:color w:val="000000"/>
          <w:sz w:val="28"/>
          <w:szCs w:val="28"/>
        </w:rPr>
        <w:tab/>
      </w:r>
      <w:r w:rsidR="00645B4E">
        <w:rPr>
          <w:bCs/>
          <w:color w:val="000000"/>
          <w:sz w:val="28"/>
          <w:szCs w:val="28"/>
        </w:rPr>
        <w:t xml:space="preserve">    </w:t>
      </w:r>
      <w:r w:rsidR="00270F0B">
        <w:rPr>
          <w:bCs/>
          <w:color w:val="000000"/>
          <w:sz w:val="28"/>
          <w:szCs w:val="28"/>
        </w:rPr>
        <w:tab/>
      </w:r>
      <w:r>
        <w:rPr>
          <w:rFonts w:ascii="Cambria" w:hAnsi="Cambria"/>
          <w:bCs/>
          <w:color w:val="1F497D" w:themeColor="text2"/>
          <w:sz w:val="28"/>
          <w:szCs w:val="26"/>
        </w:rPr>
        <w:t>УТВЕРЖДАЮ</w:t>
      </w:r>
      <w:r w:rsidR="00270F0B" w:rsidRPr="002313F9">
        <w:rPr>
          <w:rFonts w:ascii="Cambria" w:hAnsi="Cambria"/>
          <w:bCs/>
          <w:color w:val="1F497D" w:themeColor="text2"/>
          <w:sz w:val="28"/>
          <w:szCs w:val="26"/>
        </w:rPr>
        <w:t>:</w:t>
      </w:r>
    </w:p>
    <w:p w:rsidR="00BC72A4" w:rsidRPr="002313F9" w:rsidRDefault="00AE065E" w:rsidP="00AE065E">
      <w:pPr>
        <w:pStyle w:val="31"/>
        <w:tabs>
          <w:tab w:val="center" w:pos="4819"/>
          <w:tab w:val="right" w:pos="9355"/>
        </w:tabs>
        <w:ind w:left="-567"/>
        <w:rPr>
          <w:rFonts w:ascii="Cambria" w:hAnsi="Cambria"/>
          <w:bCs/>
          <w:color w:val="1F497D" w:themeColor="text2"/>
          <w:sz w:val="28"/>
          <w:szCs w:val="26"/>
        </w:rPr>
      </w:pPr>
      <w:r>
        <w:rPr>
          <w:rFonts w:ascii="Cambria" w:hAnsi="Cambria"/>
          <w:bCs/>
          <w:color w:val="1F497D" w:themeColor="text2"/>
          <w:sz w:val="28"/>
          <w:szCs w:val="26"/>
        </w:rPr>
        <w:t xml:space="preserve">Директор школы                                                 </w:t>
      </w:r>
      <w:r w:rsidR="00C05A7F" w:rsidRPr="002313F9">
        <w:rPr>
          <w:rFonts w:ascii="Cambria" w:hAnsi="Cambria"/>
          <w:bCs/>
          <w:color w:val="1F497D" w:themeColor="text2"/>
          <w:sz w:val="28"/>
          <w:szCs w:val="26"/>
        </w:rPr>
        <w:t>Председатель Управляющего Совет</w:t>
      </w:r>
      <w:r w:rsidR="00BC72A4" w:rsidRPr="002313F9">
        <w:rPr>
          <w:rFonts w:ascii="Cambria" w:hAnsi="Cambria"/>
          <w:bCs/>
          <w:color w:val="1F497D" w:themeColor="text2"/>
          <w:sz w:val="28"/>
          <w:szCs w:val="26"/>
        </w:rPr>
        <w:t>а</w:t>
      </w:r>
      <w:r w:rsidR="00C05A7F" w:rsidRPr="002313F9">
        <w:rPr>
          <w:rFonts w:ascii="Cambria" w:hAnsi="Cambria"/>
          <w:bCs/>
          <w:color w:val="1F497D" w:themeColor="text2"/>
          <w:sz w:val="28"/>
          <w:szCs w:val="26"/>
        </w:rPr>
        <w:t xml:space="preserve"> </w:t>
      </w:r>
    </w:p>
    <w:p w:rsidR="00270F0B" w:rsidRPr="002313F9" w:rsidRDefault="00D107D6" w:rsidP="00D107D6">
      <w:pPr>
        <w:pStyle w:val="31"/>
        <w:tabs>
          <w:tab w:val="center" w:pos="4819"/>
          <w:tab w:val="right" w:pos="9355"/>
        </w:tabs>
        <w:ind w:left="-567"/>
        <w:rPr>
          <w:rFonts w:ascii="Cambria" w:hAnsi="Cambria"/>
          <w:bCs/>
          <w:color w:val="1F497D" w:themeColor="text2"/>
          <w:sz w:val="28"/>
          <w:szCs w:val="26"/>
        </w:rPr>
      </w:pPr>
      <w:r>
        <w:rPr>
          <w:rFonts w:ascii="Cambria" w:hAnsi="Cambria"/>
          <w:bCs/>
          <w:color w:val="1F497D" w:themeColor="text2"/>
          <w:sz w:val="28"/>
          <w:szCs w:val="26"/>
        </w:rPr>
        <w:t xml:space="preserve">________________Е.В.Яковлева                                                             </w:t>
      </w:r>
      <w:r w:rsidR="003614DE" w:rsidRPr="002313F9">
        <w:rPr>
          <w:rFonts w:ascii="Cambria" w:hAnsi="Cambria"/>
          <w:bCs/>
          <w:color w:val="1F497D" w:themeColor="text2"/>
          <w:sz w:val="28"/>
          <w:szCs w:val="26"/>
        </w:rPr>
        <w:t>_______</w:t>
      </w:r>
      <w:r w:rsidR="00BC72A4" w:rsidRPr="002313F9">
        <w:rPr>
          <w:rFonts w:ascii="Cambria" w:hAnsi="Cambria"/>
          <w:bCs/>
          <w:color w:val="1F497D" w:themeColor="text2"/>
          <w:sz w:val="28"/>
          <w:szCs w:val="26"/>
        </w:rPr>
        <w:t>____</w:t>
      </w:r>
      <w:r w:rsidR="003614DE" w:rsidRPr="002313F9">
        <w:rPr>
          <w:rFonts w:ascii="Cambria" w:hAnsi="Cambria"/>
          <w:bCs/>
          <w:color w:val="1F497D" w:themeColor="text2"/>
          <w:sz w:val="28"/>
          <w:szCs w:val="26"/>
        </w:rPr>
        <w:t>____</w:t>
      </w:r>
      <w:r w:rsidR="00BC72A4" w:rsidRPr="002313F9">
        <w:rPr>
          <w:rFonts w:ascii="Cambria" w:hAnsi="Cambria"/>
          <w:bCs/>
          <w:color w:val="1F497D" w:themeColor="text2"/>
          <w:sz w:val="28"/>
          <w:szCs w:val="26"/>
        </w:rPr>
        <w:t>А.Е.Попов</w:t>
      </w:r>
    </w:p>
    <w:p w:rsidR="00E621C1" w:rsidRPr="00497A03" w:rsidRDefault="00E621C1" w:rsidP="00335A11">
      <w:pPr>
        <w:spacing w:line="360" w:lineRule="auto"/>
        <w:rPr>
          <w:color w:val="1F497D" w:themeColor="text2"/>
          <w:sz w:val="28"/>
          <w:szCs w:val="28"/>
        </w:rPr>
      </w:pPr>
    </w:p>
    <w:p w:rsidR="00E621C1" w:rsidRPr="00497A03" w:rsidRDefault="00E621C1" w:rsidP="00335A11">
      <w:pPr>
        <w:spacing w:line="360" w:lineRule="auto"/>
        <w:rPr>
          <w:color w:val="1F497D" w:themeColor="text2"/>
          <w:sz w:val="28"/>
          <w:szCs w:val="28"/>
        </w:rPr>
      </w:pPr>
    </w:p>
    <w:p w:rsidR="00E621C1" w:rsidRPr="00497A03" w:rsidRDefault="00E621C1" w:rsidP="00335A11">
      <w:pPr>
        <w:spacing w:line="360" w:lineRule="auto"/>
        <w:rPr>
          <w:color w:val="1F497D" w:themeColor="text2"/>
          <w:sz w:val="28"/>
          <w:szCs w:val="28"/>
        </w:rPr>
      </w:pPr>
    </w:p>
    <w:p w:rsidR="00F72AA2" w:rsidRPr="00497A03" w:rsidRDefault="00F72AA2" w:rsidP="00335A11">
      <w:pPr>
        <w:spacing w:line="360" w:lineRule="auto"/>
        <w:jc w:val="center"/>
        <w:rPr>
          <w:color w:val="1F497D" w:themeColor="text2"/>
          <w:sz w:val="28"/>
          <w:szCs w:val="28"/>
        </w:rPr>
      </w:pPr>
    </w:p>
    <w:p w:rsidR="00E621C1" w:rsidRPr="00497A03" w:rsidRDefault="00E621C1" w:rsidP="00335A11">
      <w:pPr>
        <w:spacing w:line="360" w:lineRule="auto"/>
        <w:rPr>
          <w:color w:val="1F497D" w:themeColor="text2"/>
          <w:sz w:val="28"/>
          <w:szCs w:val="28"/>
        </w:rPr>
      </w:pPr>
    </w:p>
    <w:p w:rsidR="00E621C1" w:rsidRPr="00497A03" w:rsidRDefault="00E621C1" w:rsidP="00352813">
      <w:pPr>
        <w:spacing w:line="360" w:lineRule="auto"/>
        <w:ind w:left="-567"/>
        <w:jc w:val="center"/>
        <w:rPr>
          <w:rFonts w:ascii="Cambria" w:hAnsi="Cambria"/>
          <w:b/>
          <w:color w:val="1F497D" w:themeColor="text2"/>
          <w:sz w:val="52"/>
          <w:szCs w:val="32"/>
        </w:rPr>
      </w:pPr>
      <w:r w:rsidRPr="00497A03">
        <w:rPr>
          <w:rFonts w:ascii="Cambria" w:hAnsi="Cambria"/>
          <w:b/>
          <w:color w:val="1F497D" w:themeColor="text2"/>
          <w:sz w:val="52"/>
          <w:szCs w:val="32"/>
        </w:rPr>
        <w:t>ПРОГРАММА РАЗВИТИЯ</w:t>
      </w:r>
    </w:p>
    <w:p w:rsidR="00E621C1" w:rsidRPr="00352813" w:rsidRDefault="00C60219" w:rsidP="00352813">
      <w:pPr>
        <w:spacing w:line="360" w:lineRule="auto"/>
        <w:ind w:left="-567"/>
        <w:jc w:val="center"/>
        <w:rPr>
          <w:rFonts w:ascii="Cambria" w:hAnsi="Cambria"/>
          <w:b/>
          <w:color w:val="1F497D" w:themeColor="text2"/>
          <w:sz w:val="44"/>
          <w:szCs w:val="32"/>
        </w:rPr>
      </w:pPr>
      <w:r w:rsidRPr="00497A03">
        <w:rPr>
          <w:rFonts w:ascii="Cambria" w:hAnsi="Cambria"/>
          <w:b/>
          <w:color w:val="1F497D" w:themeColor="text2"/>
          <w:sz w:val="40"/>
          <w:szCs w:val="32"/>
        </w:rPr>
        <w:t xml:space="preserve"> </w:t>
      </w:r>
      <w:r w:rsidR="00E621C1" w:rsidRPr="00497A03">
        <w:rPr>
          <w:rFonts w:ascii="Cambria" w:hAnsi="Cambria"/>
          <w:b/>
          <w:color w:val="1F497D" w:themeColor="text2"/>
          <w:sz w:val="40"/>
          <w:szCs w:val="32"/>
        </w:rPr>
        <w:t xml:space="preserve"> </w:t>
      </w:r>
      <w:r w:rsidR="00E621C1" w:rsidRPr="00352813">
        <w:rPr>
          <w:rFonts w:ascii="Cambria" w:hAnsi="Cambria"/>
          <w:b/>
          <w:color w:val="1F497D" w:themeColor="text2"/>
          <w:sz w:val="44"/>
          <w:szCs w:val="32"/>
        </w:rPr>
        <w:t>М</w:t>
      </w:r>
      <w:r w:rsidRPr="00352813">
        <w:rPr>
          <w:rFonts w:ascii="Cambria" w:hAnsi="Cambria"/>
          <w:b/>
          <w:color w:val="1F497D" w:themeColor="text2"/>
          <w:sz w:val="44"/>
          <w:szCs w:val="32"/>
        </w:rPr>
        <w:t xml:space="preserve">УНИЦИПАЛЬНОГО ОБЩЕОБРАЗОВАТЕЛЬНОГО УЧРЕЖДЕНИЯ </w:t>
      </w:r>
      <w:r w:rsidR="005942BC" w:rsidRPr="00352813">
        <w:rPr>
          <w:rFonts w:ascii="Cambria" w:hAnsi="Cambria"/>
          <w:b/>
          <w:color w:val="1F497D" w:themeColor="text2"/>
          <w:sz w:val="44"/>
          <w:szCs w:val="32"/>
        </w:rPr>
        <w:t>ДЕРГАЕВСК</w:t>
      </w:r>
      <w:r w:rsidR="0052512D">
        <w:rPr>
          <w:rFonts w:ascii="Cambria" w:hAnsi="Cambria"/>
          <w:b/>
          <w:color w:val="1F497D" w:themeColor="text2"/>
          <w:sz w:val="44"/>
          <w:szCs w:val="32"/>
        </w:rPr>
        <w:t>АЯ</w:t>
      </w:r>
      <w:r w:rsidR="005942BC" w:rsidRPr="00352813">
        <w:rPr>
          <w:rFonts w:ascii="Cambria" w:hAnsi="Cambria"/>
          <w:b/>
          <w:color w:val="1F497D" w:themeColor="text2"/>
          <w:sz w:val="44"/>
          <w:szCs w:val="32"/>
        </w:rPr>
        <w:t xml:space="preserve"> </w:t>
      </w:r>
      <w:r w:rsidRPr="00352813">
        <w:rPr>
          <w:rFonts w:ascii="Cambria" w:hAnsi="Cambria"/>
          <w:b/>
          <w:color w:val="1F497D" w:themeColor="text2"/>
          <w:sz w:val="44"/>
          <w:szCs w:val="32"/>
        </w:rPr>
        <w:t>СРЕДН</w:t>
      </w:r>
      <w:r w:rsidR="0052512D">
        <w:rPr>
          <w:rFonts w:ascii="Cambria" w:hAnsi="Cambria"/>
          <w:b/>
          <w:color w:val="1F497D" w:themeColor="text2"/>
          <w:sz w:val="44"/>
          <w:szCs w:val="32"/>
        </w:rPr>
        <w:t>ЯЯ</w:t>
      </w:r>
      <w:r w:rsidR="005942BC" w:rsidRPr="00352813">
        <w:rPr>
          <w:rFonts w:ascii="Cambria" w:hAnsi="Cambria"/>
          <w:b/>
          <w:color w:val="1F497D" w:themeColor="text2"/>
          <w:sz w:val="44"/>
          <w:szCs w:val="32"/>
        </w:rPr>
        <w:t xml:space="preserve"> ОБЩЕОБРАЗОВАТЕЛЬН</w:t>
      </w:r>
      <w:r w:rsidR="0052512D">
        <w:rPr>
          <w:rFonts w:ascii="Cambria" w:hAnsi="Cambria"/>
          <w:b/>
          <w:color w:val="1F497D" w:themeColor="text2"/>
          <w:sz w:val="44"/>
          <w:szCs w:val="32"/>
        </w:rPr>
        <w:t>АЯ</w:t>
      </w:r>
      <w:r w:rsidR="005942BC" w:rsidRPr="00352813">
        <w:rPr>
          <w:rFonts w:ascii="Cambria" w:hAnsi="Cambria"/>
          <w:b/>
          <w:color w:val="1F497D" w:themeColor="text2"/>
          <w:sz w:val="44"/>
          <w:szCs w:val="32"/>
        </w:rPr>
        <w:t xml:space="preserve"> ШКОЛ</w:t>
      </w:r>
      <w:r w:rsidR="0052512D">
        <w:rPr>
          <w:rFonts w:ascii="Cambria" w:hAnsi="Cambria"/>
          <w:b/>
          <w:color w:val="1F497D" w:themeColor="text2"/>
          <w:sz w:val="44"/>
          <w:szCs w:val="32"/>
        </w:rPr>
        <w:t>А</w:t>
      </w:r>
      <w:r w:rsidR="005942BC" w:rsidRPr="00352813">
        <w:rPr>
          <w:rFonts w:ascii="Cambria" w:hAnsi="Cambria"/>
          <w:b/>
          <w:color w:val="1F497D" w:themeColor="text2"/>
          <w:sz w:val="44"/>
          <w:szCs w:val="32"/>
        </w:rPr>
        <w:t xml:space="preserve"> № 23</w:t>
      </w:r>
    </w:p>
    <w:p w:rsidR="00C60219" w:rsidRPr="00352813" w:rsidRDefault="00C60219" w:rsidP="00352813">
      <w:pPr>
        <w:spacing w:line="360" w:lineRule="auto"/>
        <w:ind w:left="-567"/>
        <w:jc w:val="center"/>
        <w:rPr>
          <w:rFonts w:ascii="Cambria" w:hAnsi="Cambria"/>
          <w:b/>
          <w:color w:val="1F497D" w:themeColor="text2"/>
          <w:sz w:val="44"/>
          <w:szCs w:val="32"/>
        </w:rPr>
      </w:pPr>
      <w:r w:rsidRPr="00352813">
        <w:rPr>
          <w:rFonts w:ascii="Cambria" w:hAnsi="Cambria"/>
          <w:b/>
          <w:color w:val="1F497D" w:themeColor="text2"/>
          <w:sz w:val="44"/>
          <w:szCs w:val="32"/>
        </w:rPr>
        <w:t>НА 2011-2015 гг.</w:t>
      </w:r>
    </w:p>
    <w:p w:rsidR="00E621C1" w:rsidRPr="00497A03" w:rsidRDefault="00E621C1" w:rsidP="00335A11">
      <w:pPr>
        <w:spacing w:line="360" w:lineRule="auto"/>
        <w:rPr>
          <w:color w:val="1F497D" w:themeColor="text2"/>
          <w:sz w:val="28"/>
          <w:szCs w:val="28"/>
        </w:rPr>
      </w:pPr>
    </w:p>
    <w:p w:rsidR="00E621C1" w:rsidRPr="00497A03" w:rsidRDefault="00E621C1" w:rsidP="00335A11">
      <w:pPr>
        <w:spacing w:line="360" w:lineRule="auto"/>
        <w:rPr>
          <w:color w:val="1F497D" w:themeColor="text2"/>
          <w:sz w:val="28"/>
          <w:szCs w:val="28"/>
        </w:rPr>
      </w:pPr>
    </w:p>
    <w:p w:rsidR="00E621C1" w:rsidRPr="00497A03" w:rsidRDefault="00E621C1" w:rsidP="00335A11">
      <w:pPr>
        <w:spacing w:line="360" w:lineRule="auto"/>
        <w:rPr>
          <w:color w:val="1F497D" w:themeColor="text2"/>
          <w:sz w:val="28"/>
          <w:szCs w:val="28"/>
        </w:rPr>
      </w:pPr>
    </w:p>
    <w:p w:rsidR="00E621C1" w:rsidRPr="00497A03" w:rsidRDefault="00E621C1" w:rsidP="00335A11">
      <w:pPr>
        <w:spacing w:line="360" w:lineRule="auto"/>
        <w:rPr>
          <w:color w:val="1F497D" w:themeColor="text2"/>
          <w:sz w:val="28"/>
          <w:szCs w:val="28"/>
        </w:rPr>
      </w:pPr>
    </w:p>
    <w:p w:rsidR="00E621C1" w:rsidRPr="002313F9" w:rsidRDefault="000E7428" w:rsidP="000E7428">
      <w:pPr>
        <w:spacing w:line="276" w:lineRule="auto"/>
        <w:jc w:val="right"/>
        <w:rPr>
          <w:rFonts w:ascii="Cambria" w:hAnsi="Cambria"/>
          <w:color w:val="1F497D" w:themeColor="text2"/>
          <w:sz w:val="28"/>
          <w:szCs w:val="28"/>
        </w:rPr>
      </w:pPr>
      <w:r>
        <w:rPr>
          <w:rFonts w:ascii="Cambria" w:hAnsi="Cambria"/>
          <w:color w:val="1F497D" w:themeColor="text2"/>
          <w:sz w:val="28"/>
          <w:szCs w:val="28"/>
        </w:rPr>
        <w:t>ПРИНЯТА</w:t>
      </w:r>
      <w:r w:rsidR="009A64B4">
        <w:rPr>
          <w:rFonts w:ascii="Cambria" w:hAnsi="Cambria"/>
          <w:color w:val="1F497D" w:themeColor="text2"/>
          <w:sz w:val="28"/>
          <w:szCs w:val="28"/>
        </w:rPr>
        <w:t>:</w:t>
      </w:r>
    </w:p>
    <w:p w:rsidR="00E621C1" w:rsidRDefault="00E621C1" w:rsidP="000E7428">
      <w:pPr>
        <w:spacing w:line="276" w:lineRule="auto"/>
        <w:jc w:val="right"/>
        <w:rPr>
          <w:rFonts w:ascii="Cambria" w:hAnsi="Cambria"/>
          <w:color w:val="1F497D" w:themeColor="text2"/>
          <w:sz w:val="28"/>
          <w:szCs w:val="28"/>
        </w:rPr>
      </w:pPr>
      <w:r w:rsidRPr="002313F9">
        <w:rPr>
          <w:rFonts w:ascii="Cambria" w:hAnsi="Cambria"/>
          <w:color w:val="1F497D" w:themeColor="text2"/>
          <w:sz w:val="28"/>
          <w:szCs w:val="28"/>
        </w:rPr>
        <w:t>педагогическ</w:t>
      </w:r>
      <w:r w:rsidR="000E7428">
        <w:rPr>
          <w:rFonts w:ascii="Cambria" w:hAnsi="Cambria"/>
          <w:color w:val="1F497D" w:themeColor="text2"/>
          <w:sz w:val="28"/>
          <w:szCs w:val="28"/>
        </w:rPr>
        <w:t>ой</w:t>
      </w:r>
      <w:r w:rsidRPr="002313F9">
        <w:rPr>
          <w:rFonts w:ascii="Cambria" w:hAnsi="Cambria"/>
          <w:color w:val="1F497D" w:themeColor="text2"/>
          <w:sz w:val="28"/>
          <w:szCs w:val="28"/>
        </w:rPr>
        <w:t xml:space="preserve"> </w:t>
      </w:r>
      <w:r w:rsidR="000E7428">
        <w:rPr>
          <w:rFonts w:ascii="Cambria" w:hAnsi="Cambria"/>
          <w:color w:val="1F497D" w:themeColor="text2"/>
          <w:sz w:val="28"/>
          <w:szCs w:val="28"/>
        </w:rPr>
        <w:t>конференцией</w:t>
      </w:r>
    </w:p>
    <w:p w:rsidR="000E7428" w:rsidRPr="002313F9" w:rsidRDefault="000E7428" w:rsidP="000E7428">
      <w:pPr>
        <w:spacing w:line="276" w:lineRule="auto"/>
        <w:jc w:val="right"/>
        <w:rPr>
          <w:rFonts w:ascii="Cambria" w:hAnsi="Cambria"/>
          <w:color w:val="1F497D" w:themeColor="text2"/>
          <w:sz w:val="28"/>
          <w:szCs w:val="28"/>
        </w:rPr>
      </w:pPr>
      <w:r>
        <w:rPr>
          <w:rFonts w:ascii="Cambria" w:hAnsi="Cambria"/>
          <w:color w:val="1F497D" w:themeColor="text2"/>
          <w:sz w:val="28"/>
          <w:szCs w:val="28"/>
        </w:rPr>
        <w:t>МОУ Дергаевская СОШ №23</w:t>
      </w:r>
    </w:p>
    <w:p w:rsidR="00E621C1" w:rsidRPr="002313F9" w:rsidRDefault="00E621C1" w:rsidP="000E7428">
      <w:pPr>
        <w:spacing w:line="276" w:lineRule="auto"/>
        <w:jc w:val="right"/>
        <w:rPr>
          <w:rFonts w:ascii="Cambria" w:hAnsi="Cambria"/>
          <w:color w:val="1F497D" w:themeColor="text2"/>
          <w:sz w:val="28"/>
          <w:szCs w:val="28"/>
        </w:rPr>
      </w:pPr>
      <w:r w:rsidRPr="002313F9">
        <w:rPr>
          <w:rFonts w:ascii="Cambria" w:hAnsi="Cambria"/>
          <w:color w:val="1F497D" w:themeColor="text2"/>
          <w:sz w:val="28"/>
          <w:szCs w:val="28"/>
        </w:rPr>
        <w:t>(проток</w:t>
      </w:r>
      <w:r w:rsidR="007E70CE" w:rsidRPr="002313F9">
        <w:rPr>
          <w:rFonts w:ascii="Cambria" w:hAnsi="Cambria"/>
          <w:color w:val="1F497D" w:themeColor="text2"/>
          <w:sz w:val="28"/>
          <w:szCs w:val="28"/>
        </w:rPr>
        <w:t xml:space="preserve">ол № </w:t>
      </w:r>
      <w:r w:rsidR="000E7428">
        <w:rPr>
          <w:rFonts w:ascii="Cambria" w:hAnsi="Cambria"/>
          <w:color w:val="1F497D" w:themeColor="text2"/>
          <w:sz w:val="28"/>
          <w:szCs w:val="28"/>
        </w:rPr>
        <w:t>2</w:t>
      </w:r>
      <w:r w:rsidR="007E70CE" w:rsidRPr="002313F9">
        <w:rPr>
          <w:rFonts w:ascii="Cambria" w:hAnsi="Cambria"/>
          <w:color w:val="1F497D" w:themeColor="text2"/>
          <w:sz w:val="28"/>
          <w:szCs w:val="28"/>
        </w:rPr>
        <w:t xml:space="preserve"> от «06»  января  2011</w:t>
      </w:r>
      <w:r w:rsidRPr="002313F9">
        <w:rPr>
          <w:rFonts w:ascii="Cambria" w:hAnsi="Cambria"/>
          <w:color w:val="1F497D" w:themeColor="text2"/>
          <w:sz w:val="28"/>
          <w:szCs w:val="28"/>
        </w:rPr>
        <w:t xml:space="preserve"> года)</w:t>
      </w:r>
    </w:p>
    <w:p w:rsidR="00F72AA2" w:rsidRPr="002313F9" w:rsidRDefault="00F72AA2" w:rsidP="00335A11">
      <w:pPr>
        <w:spacing w:line="360" w:lineRule="auto"/>
        <w:rPr>
          <w:rFonts w:ascii="Cambria" w:hAnsi="Cambria"/>
          <w:color w:val="1F497D" w:themeColor="text2"/>
          <w:sz w:val="28"/>
          <w:szCs w:val="28"/>
        </w:rPr>
      </w:pPr>
    </w:p>
    <w:p w:rsidR="00F72AA2" w:rsidRPr="002313F9" w:rsidRDefault="00F72AA2" w:rsidP="00335A11">
      <w:pPr>
        <w:spacing w:line="360" w:lineRule="auto"/>
        <w:rPr>
          <w:rFonts w:ascii="Cambria" w:hAnsi="Cambria"/>
          <w:color w:val="1F497D" w:themeColor="text2"/>
          <w:sz w:val="28"/>
          <w:szCs w:val="28"/>
        </w:rPr>
      </w:pPr>
    </w:p>
    <w:p w:rsidR="00F72AA2" w:rsidRPr="002313F9" w:rsidRDefault="00F72AA2" w:rsidP="00335A11">
      <w:pPr>
        <w:spacing w:line="360" w:lineRule="auto"/>
        <w:rPr>
          <w:rFonts w:ascii="Cambria" w:hAnsi="Cambria"/>
          <w:color w:val="1F497D" w:themeColor="text2"/>
          <w:sz w:val="28"/>
          <w:szCs w:val="28"/>
        </w:rPr>
      </w:pPr>
    </w:p>
    <w:p w:rsidR="00E621C1" w:rsidRPr="002313F9" w:rsidRDefault="00192BF4" w:rsidP="00352813">
      <w:pPr>
        <w:spacing w:line="360" w:lineRule="auto"/>
        <w:ind w:left="-567"/>
        <w:jc w:val="center"/>
        <w:rPr>
          <w:rFonts w:ascii="Cambria" w:hAnsi="Cambria"/>
          <w:b/>
          <w:color w:val="1F497D" w:themeColor="text2"/>
          <w:sz w:val="28"/>
          <w:szCs w:val="28"/>
        </w:rPr>
      </w:pPr>
      <w:r w:rsidRPr="002313F9">
        <w:rPr>
          <w:rFonts w:ascii="Cambria" w:hAnsi="Cambria"/>
          <w:b/>
          <w:color w:val="1F497D" w:themeColor="text2"/>
          <w:sz w:val="28"/>
          <w:szCs w:val="28"/>
        </w:rPr>
        <w:t>Раменский</w:t>
      </w:r>
      <w:r w:rsidR="001853D4" w:rsidRPr="002313F9">
        <w:rPr>
          <w:rFonts w:ascii="Cambria" w:hAnsi="Cambria"/>
          <w:b/>
          <w:color w:val="1F497D" w:themeColor="text2"/>
          <w:sz w:val="28"/>
          <w:szCs w:val="28"/>
        </w:rPr>
        <w:t xml:space="preserve"> муниципальный район</w:t>
      </w:r>
    </w:p>
    <w:p w:rsidR="00C655AD" w:rsidRPr="002313F9" w:rsidRDefault="00C60219" w:rsidP="00352813">
      <w:pPr>
        <w:spacing w:line="360" w:lineRule="auto"/>
        <w:ind w:left="-567"/>
        <w:jc w:val="center"/>
        <w:rPr>
          <w:rFonts w:ascii="Cambria" w:hAnsi="Cambria"/>
          <w:color w:val="1F497D" w:themeColor="text2"/>
          <w:sz w:val="28"/>
          <w:szCs w:val="28"/>
        </w:rPr>
      </w:pPr>
      <w:r w:rsidRPr="002313F9">
        <w:rPr>
          <w:rFonts w:ascii="Cambria" w:hAnsi="Cambria"/>
          <w:b/>
          <w:color w:val="1F497D" w:themeColor="text2"/>
          <w:sz w:val="28"/>
          <w:szCs w:val="28"/>
        </w:rPr>
        <w:t>201</w:t>
      </w:r>
      <w:r w:rsidR="00352813" w:rsidRPr="002313F9">
        <w:rPr>
          <w:rFonts w:ascii="Cambria" w:hAnsi="Cambria"/>
          <w:b/>
          <w:color w:val="1F497D" w:themeColor="text2"/>
          <w:sz w:val="28"/>
          <w:szCs w:val="28"/>
        </w:rPr>
        <w:t>1</w:t>
      </w:r>
    </w:p>
    <w:p w:rsidR="00C655AD" w:rsidRPr="008C6C5F" w:rsidRDefault="00C655AD" w:rsidP="00335A11">
      <w:pPr>
        <w:spacing w:line="360" w:lineRule="auto"/>
        <w:jc w:val="center"/>
        <w:rPr>
          <w:b/>
          <w:sz w:val="32"/>
          <w:szCs w:val="32"/>
        </w:rPr>
      </w:pPr>
      <w:r w:rsidRPr="008C6C5F">
        <w:rPr>
          <w:b/>
          <w:sz w:val="32"/>
          <w:szCs w:val="32"/>
        </w:rPr>
        <w:lastRenderedPageBreak/>
        <w:t>Структура программы развития</w:t>
      </w:r>
    </w:p>
    <w:p w:rsidR="005F1ABB" w:rsidRDefault="005F1ABB" w:rsidP="00335A11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D41B30" w:rsidTr="00E717AC">
        <w:tc>
          <w:tcPr>
            <w:tcW w:w="959" w:type="dxa"/>
          </w:tcPr>
          <w:p w:rsidR="00D41B30" w:rsidRPr="001427B2" w:rsidRDefault="001427B2" w:rsidP="001427B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662" w:type="dxa"/>
          </w:tcPr>
          <w:p w:rsidR="00D41B30" w:rsidRDefault="00D41B30" w:rsidP="00FE23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целевой программы развития</w:t>
            </w:r>
          </w:p>
        </w:tc>
        <w:tc>
          <w:tcPr>
            <w:tcW w:w="1950" w:type="dxa"/>
          </w:tcPr>
          <w:p w:rsidR="00D41B30" w:rsidRDefault="00D41B30" w:rsidP="00335A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</w:t>
            </w:r>
          </w:p>
        </w:tc>
      </w:tr>
      <w:tr w:rsidR="00D41B30" w:rsidTr="00E717AC">
        <w:tc>
          <w:tcPr>
            <w:tcW w:w="959" w:type="dxa"/>
          </w:tcPr>
          <w:p w:rsidR="00D41B30" w:rsidRPr="001427B2" w:rsidRDefault="001427B2" w:rsidP="001427B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662" w:type="dxa"/>
          </w:tcPr>
          <w:p w:rsidR="00D41B30" w:rsidRDefault="00FE2361" w:rsidP="00FE23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 о школе</w:t>
            </w:r>
          </w:p>
        </w:tc>
        <w:tc>
          <w:tcPr>
            <w:tcW w:w="1950" w:type="dxa"/>
          </w:tcPr>
          <w:p w:rsidR="00D41B30" w:rsidRDefault="00FE2361" w:rsidP="00335A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</w:t>
            </w:r>
          </w:p>
        </w:tc>
      </w:tr>
      <w:tr w:rsidR="00D41B30" w:rsidTr="00E717AC">
        <w:tc>
          <w:tcPr>
            <w:tcW w:w="959" w:type="dxa"/>
          </w:tcPr>
          <w:p w:rsidR="00D41B30" w:rsidRPr="001427B2" w:rsidRDefault="001427B2" w:rsidP="001427B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662" w:type="dxa"/>
          </w:tcPr>
          <w:p w:rsidR="00D41B30" w:rsidRDefault="00FE2361" w:rsidP="00FE23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образовательной ситуации в МОУ Дергаевская СОШ №23, анализ проблем, на решение которых направлена Программа развития и необходимости её решения программными методами.</w:t>
            </w:r>
          </w:p>
        </w:tc>
        <w:tc>
          <w:tcPr>
            <w:tcW w:w="1950" w:type="dxa"/>
          </w:tcPr>
          <w:p w:rsidR="00D41B30" w:rsidRPr="003C3769" w:rsidRDefault="00FE2361" w:rsidP="003C37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С.1</w:t>
            </w:r>
            <w:r w:rsidR="003C3769">
              <w:rPr>
                <w:sz w:val="28"/>
                <w:szCs w:val="28"/>
                <w:lang w:val="en-US"/>
              </w:rPr>
              <w:t>1</w:t>
            </w:r>
          </w:p>
        </w:tc>
      </w:tr>
      <w:tr w:rsidR="00D41B30" w:rsidTr="00E717AC">
        <w:tc>
          <w:tcPr>
            <w:tcW w:w="959" w:type="dxa"/>
          </w:tcPr>
          <w:p w:rsidR="00D41B30" w:rsidRPr="001427B2" w:rsidRDefault="001427B2" w:rsidP="001427B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662" w:type="dxa"/>
          </w:tcPr>
          <w:p w:rsidR="00D41B30" w:rsidRDefault="00FE2361" w:rsidP="00FE23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реализации Программы развития МОУ Дергаевская основная общеобразовательная школа на период с 2005 по 2010 годы</w:t>
            </w:r>
          </w:p>
        </w:tc>
        <w:tc>
          <w:tcPr>
            <w:tcW w:w="1950" w:type="dxa"/>
          </w:tcPr>
          <w:p w:rsidR="00D41B30" w:rsidRPr="00D41174" w:rsidRDefault="00FE2361" w:rsidP="00D411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С.1</w:t>
            </w:r>
            <w:r w:rsidR="00D41174">
              <w:rPr>
                <w:sz w:val="28"/>
                <w:szCs w:val="28"/>
                <w:lang w:val="en-US"/>
              </w:rPr>
              <w:t>5</w:t>
            </w:r>
          </w:p>
        </w:tc>
      </w:tr>
      <w:tr w:rsidR="00D41B30" w:rsidTr="00E717AC">
        <w:tc>
          <w:tcPr>
            <w:tcW w:w="959" w:type="dxa"/>
          </w:tcPr>
          <w:p w:rsidR="00D41B30" w:rsidRPr="001427B2" w:rsidRDefault="001427B2" w:rsidP="001427B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662" w:type="dxa"/>
          </w:tcPr>
          <w:p w:rsidR="00D41B30" w:rsidRDefault="00FE2361" w:rsidP="00FE23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Стратегические цели и задачи Программы с указанием сроков и этапов её реализации</w:t>
            </w:r>
          </w:p>
        </w:tc>
        <w:tc>
          <w:tcPr>
            <w:tcW w:w="1950" w:type="dxa"/>
          </w:tcPr>
          <w:p w:rsidR="00D41B30" w:rsidRPr="00B06083" w:rsidRDefault="008C6C5F" w:rsidP="00B0608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С.2</w:t>
            </w:r>
            <w:r w:rsidR="00B06083">
              <w:rPr>
                <w:sz w:val="28"/>
                <w:szCs w:val="28"/>
                <w:lang w:val="en-US"/>
              </w:rPr>
              <w:t>7</w:t>
            </w:r>
          </w:p>
        </w:tc>
      </w:tr>
      <w:tr w:rsidR="00036779" w:rsidTr="00E717AC">
        <w:tc>
          <w:tcPr>
            <w:tcW w:w="959" w:type="dxa"/>
          </w:tcPr>
          <w:p w:rsidR="00036779" w:rsidRPr="001427B2" w:rsidRDefault="001427B2" w:rsidP="001427B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662" w:type="dxa"/>
          </w:tcPr>
          <w:p w:rsidR="00036779" w:rsidRDefault="00036779" w:rsidP="00FE23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и система их оценки</w:t>
            </w:r>
          </w:p>
        </w:tc>
        <w:tc>
          <w:tcPr>
            <w:tcW w:w="1950" w:type="dxa"/>
          </w:tcPr>
          <w:p w:rsidR="00036779" w:rsidRDefault="00036779" w:rsidP="00335A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С.31</w:t>
            </w:r>
          </w:p>
        </w:tc>
      </w:tr>
      <w:tr w:rsidR="00D41B30" w:rsidTr="00E717AC">
        <w:tc>
          <w:tcPr>
            <w:tcW w:w="959" w:type="dxa"/>
          </w:tcPr>
          <w:p w:rsidR="00D41B30" w:rsidRPr="001427B2" w:rsidRDefault="001427B2" w:rsidP="001427B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662" w:type="dxa"/>
          </w:tcPr>
          <w:p w:rsidR="00D41B30" w:rsidRDefault="00F41D4C" w:rsidP="00FE23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1950" w:type="dxa"/>
          </w:tcPr>
          <w:p w:rsidR="00D41B30" w:rsidRPr="0079317D" w:rsidRDefault="001E671B" w:rsidP="00520F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</w:t>
            </w:r>
            <w:r w:rsidR="0079317D">
              <w:rPr>
                <w:sz w:val="28"/>
                <w:szCs w:val="28"/>
              </w:rPr>
              <w:t>5</w:t>
            </w:r>
          </w:p>
        </w:tc>
      </w:tr>
      <w:tr w:rsidR="00D41B30" w:rsidTr="00E717AC">
        <w:tc>
          <w:tcPr>
            <w:tcW w:w="959" w:type="dxa"/>
          </w:tcPr>
          <w:p w:rsidR="00D41B30" w:rsidRPr="001427B2" w:rsidRDefault="001427B2" w:rsidP="001427B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6662" w:type="dxa"/>
          </w:tcPr>
          <w:p w:rsidR="00D41B30" w:rsidRDefault="008C6C5F" w:rsidP="00FE23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1950" w:type="dxa"/>
          </w:tcPr>
          <w:p w:rsidR="00D41B30" w:rsidRPr="0079317D" w:rsidRDefault="001E671B" w:rsidP="00520F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</w:t>
            </w:r>
            <w:r w:rsidR="0079317D">
              <w:rPr>
                <w:sz w:val="28"/>
                <w:szCs w:val="28"/>
              </w:rPr>
              <w:t>9</w:t>
            </w:r>
          </w:p>
        </w:tc>
      </w:tr>
      <w:tr w:rsidR="00D41B30" w:rsidTr="00E717AC">
        <w:tc>
          <w:tcPr>
            <w:tcW w:w="959" w:type="dxa"/>
          </w:tcPr>
          <w:p w:rsidR="00D41B30" w:rsidRPr="001427B2" w:rsidRDefault="001427B2" w:rsidP="001427B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6662" w:type="dxa"/>
          </w:tcPr>
          <w:p w:rsidR="00D41B30" w:rsidRDefault="008C6C5F" w:rsidP="00FE23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эффективности реализации программы</w:t>
            </w:r>
          </w:p>
        </w:tc>
        <w:tc>
          <w:tcPr>
            <w:tcW w:w="1950" w:type="dxa"/>
          </w:tcPr>
          <w:p w:rsidR="00D41B30" w:rsidRPr="0079317D" w:rsidRDefault="001E671B" w:rsidP="00520F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</w:t>
            </w:r>
            <w:r w:rsidR="0079317D">
              <w:rPr>
                <w:sz w:val="28"/>
                <w:szCs w:val="28"/>
              </w:rPr>
              <w:t>9</w:t>
            </w:r>
          </w:p>
        </w:tc>
      </w:tr>
      <w:tr w:rsidR="008C6C5F" w:rsidTr="00E717AC">
        <w:tc>
          <w:tcPr>
            <w:tcW w:w="959" w:type="dxa"/>
          </w:tcPr>
          <w:p w:rsidR="008C6C5F" w:rsidRPr="001427B2" w:rsidRDefault="001427B2" w:rsidP="001427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6662" w:type="dxa"/>
          </w:tcPr>
          <w:p w:rsidR="008C6C5F" w:rsidRDefault="008C6C5F" w:rsidP="00FE23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950" w:type="dxa"/>
          </w:tcPr>
          <w:p w:rsidR="008C6C5F" w:rsidRPr="0079317D" w:rsidRDefault="001E671B" w:rsidP="00520F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9317D">
              <w:rPr>
                <w:sz w:val="28"/>
                <w:szCs w:val="28"/>
              </w:rPr>
              <w:t>40</w:t>
            </w:r>
          </w:p>
        </w:tc>
      </w:tr>
    </w:tbl>
    <w:p w:rsidR="00D41B30" w:rsidRDefault="00D41B30" w:rsidP="00335A11">
      <w:pPr>
        <w:spacing w:line="360" w:lineRule="auto"/>
        <w:jc w:val="center"/>
        <w:rPr>
          <w:sz w:val="28"/>
          <w:szCs w:val="28"/>
        </w:rPr>
      </w:pPr>
    </w:p>
    <w:p w:rsidR="00D41B30" w:rsidRDefault="00D41B30" w:rsidP="00335A11">
      <w:pPr>
        <w:spacing w:line="360" w:lineRule="auto"/>
        <w:jc w:val="center"/>
        <w:rPr>
          <w:sz w:val="28"/>
          <w:szCs w:val="28"/>
        </w:rPr>
      </w:pPr>
    </w:p>
    <w:p w:rsidR="00D41B30" w:rsidRDefault="00D41B30" w:rsidP="00335A11">
      <w:pPr>
        <w:spacing w:line="360" w:lineRule="auto"/>
        <w:jc w:val="center"/>
        <w:rPr>
          <w:sz w:val="28"/>
          <w:szCs w:val="28"/>
        </w:rPr>
      </w:pPr>
    </w:p>
    <w:p w:rsidR="001853D4" w:rsidRDefault="001853D4" w:rsidP="00335A11">
      <w:pPr>
        <w:spacing w:line="360" w:lineRule="auto"/>
        <w:jc w:val="center"/>
        <w:rPr>
          <w:sz w:val="28"/>
          <w:szCs w:val="28"/>
        </w:rPr>
      </w:pPr>
    </w:p>
    <w:p w:rsidR="001853D4" w:rsidRDefault="001853D4" w:rsidP="00335A11">
      <w:pPr>
        <w:spacing w:line="360" w:lineRule="auto"/>
        <w:jc w:val="center"/>
        <w:rPr>
          <w:sz w:val="28"/>
          <w:szCs w:val="28"/>
        </w:rPr>
      </w:pPr>
    </w:p>
    <w:p w:rsidR="001853D4" w:rsidRDefault="001853D4" w:rsidP="00335A11">
      <w:pPr>
        <w:spacing w:line="360" w:lineRule="auto"/>
        <w:jc w:val="center"/>
        <w:rPr>
          <w:sz w:val="28"/>
          <w:szCs w:val="28"/>
        </w:rPr>
      </w:pPr>
    </w:p>
    <w:p w:rsidR="001853D4" w:rsidRDefault="001853D4" w:rsidP="00335A11">
      <w:pPr>
        <w:spacing w:line="360" w:lineRule="auto"/>
        <w:jc w:val="center"/>
        <w:rPr>
          <w:sz w:val="28"/>
          <w:szCs w:val="28"/>
        </w:rPr>
      </w:pPr>
    </w:p>
    <w:p w:rsidR="001853D4" w:rsidRDefault="001853D4" w:rsidP="00335A11">
      <w:pPr>
        <w:spacing w:line="360" w:lineRule="auto"/>
        <w:jc w:val="center"/>
        <w:rPr>
          <w:sz w:val="28"/>
          <w:szCs w:val="28"/>
        </w:rPr>
      </w:pPr>
    </w:p>
    <w:p w:rsidR="00D41B30" w:rsidRDefault="00D41B30" w:rsidP="00335A11">
      <w:pPr>
        <w:spacing w:line="360" w:lineRule="auto"/>
        <w:jc w:val="center"/>
        <w:rPr>
          <w:sz w:val="28"/>
          <w:szCs w:val="28"/>
        </w:rPr>
      </w:pPr>
    </w:p>
    <w:p w:rsidR="00040FA3" w:rsidRDefault="00E717AC" w:rsidP="006011F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32"/>
          <w:szCs w:val="32"/>
        </w:rPr>
      </w:pPr>
      <w:r w:rsidRPr="00E717AC">
        <w:rPr>
          <w:b/>
          <w:sz w:val="32"/>
          <w:szCs w:val="32"/>
        </w:rPr>
        <w:lastRenderedPageBreak/>
        <w:t xml:space="preserve"> </w:t>
      </w:r>
      <w:r w:rsidR="00036779">
        <w:rPr>
          <w:b/>
          <w:sz w:val="32"/>
          <w:szCs w:val="32"/>
        </w:rPr>
        <w:t>П</w:t>
      </w:r>
      <w:r w:rsidR="00E70959" w:rsidRPr="006011F9">
        <w:rPr>
          <w:b/>
          <w:sz w:val="32"/>
          <w:szCs w:val="32"/>
        </w:rPr>
        <w:t>аспорт</w:t>
      </w:r>
      <w:r w:rsidR="00335A11" w:rsidRPr="006011F9">
        <w:rPr>
          <w:b/>
          <w:sz w:val="32"/>
          <w:szCs w:val="32"/>
        </w:rPr>
        <w:t xml:space="preserve"> </w:t>
      </w:r>
      <w:r w:rsidR="00E70959" w:rsidRPr="006011F9">
        <w:rPr>
          <w:b/>
          <w:sz w:val="32"/>
          <w:szCs w:val="32"/>
        </w:rPr>
        <w:t>Программы развития</w:t>
      </w:r>
      <w:r w:rsidR="00335A11" w:rsidRPr="006011F9">
        <w:rPr>
          <w:b/>
          <w:sz w:val="32"/>
          <w:szCs w:val="32"/>
        </w:rPr>
        <w:t xml:space="preserve"> </w:t>
      </w:r>
      <w:r w:rsidR="00E70959" w:rsidRPr="006011F9">
        <w:rPr>
          <w:b/>
          <w:sz w:val="32"/>
          <w:szCs w:val="32"/>
        </w:rPr>
        <w:t>Муниципального общеобразовательного учреждения</w:t>
      </w:r>
      <w:r w:rsidR="00335A11" w:rsidRPr="006011F9">
        <w:rPr>
          <w:b/>
          <w:sz w:val="32"/>
          <w:szCs w:val="32"/>
        </w:rPr>
        <w:t xml:space="preserve"> </w:t>
      </w:r>
      <w:r w:rsidR="008B5611" w:rsidRPr="006011F9">
        <w:rPr>
          <w:b/>
          <w:sz w:val="32"/>
          <w:szCs w:val="32"/>
        </w:rPr>
        <w:t>Дергаевская</w:t>
      </w:r>
      <w:r w:rsidR="005942BC" w:rsidRPr="006011F9">
        <w:rPr>
          <w:b/>
          <w:sz w:val="32"/>
          <w:szCs w:val="32"/>
        </w:rPr>
        <w:t xml:space="preserve"> </w:t>
      </w:r>
      <w:r w:rsidR="008B5611" w:rsidRPr="006011F9">
        <w:rPr>
          <w:b/>
          <w:sz w:val="32"/>
          <w:szCs w:val="32"/>
        </w:rPr>
        <w:t xml:space="preserve">средняя общеобразовательная </w:t>
      </w:r>
      <w:r w:rsidR="005942BC" w:rsidRPr="006011F9">
        <w:rPr>
          <w:b/>
          <w:sz w:val="32"/>
          <w:szCs w:val="32"/>
        </w:rPr>
        <w:t xml:space="preserve"> школы № 23</w:t>
      </w:r>
      <w:r w:rsidR="00335A11" w:rsidRPr="006011F9">
        <w:rPr>
          <w:b/>
          <w:sz w:val="32"/>
          <w:szCs w:val="32"/>
        </w:rPr>
        <w:t xml:space="preserve"> на </w:t>
      </w:r>
      <w:r w:rsidR="00E70959" w:rsidRPr="00B32DB6">
        <w:rPr>
          <w:b/>
          <w:sz w:val="32"/>
          <w:szCs w:val="32"/>
        </w:rPr>
        <w:t>2011</w:t>
      </w:r>
      <w:r w:rsidR="00B32DB6" w:rsidRPr="00B32DB6">
        <w:rPr>
          <w:b/>
          <w:sz w:val="32"/>
          <w:szCs w:val="32"/>
        </w:rPr>
        <w:t>-</w:t>
      </w:r>
      <w:r w:rsidR="00E70959" w:rsidRPr="00B32DB6">
        <w:rPr>
          <w:b/>
          <w:sz w:val="32"/>
          <w:szCs w:val="32"/>
        </w:rPr>
        <w:t>2015</w:t>
      </w:r>
      <w:r w:rsidR="00E70959" w:rsidRPr="006011F9">
        <w:rPr>
          <w:b/>
          <w:sz w:val="32"/>
          <w:szCs w:val="32"/>
        </w:rPr>
        <w:t xml:space="preserve"> годы</w:t>
      </w:r>
    </w:p>
    <w:p w:rsidR="006011F9" w:rsidRPr="006011F9" w:rsidRDefault="006011F9" w:rsidP="006011F9">
      <w:pPr>
        <w:spacing w:line="360" w:lineRule="auto"/>
        <w:rPr>
          <w:b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562"/>
        <w:gridCol w:w="6263"/>
      </w:tblGrid>
      <w:tr w:rsidR="0043713B" w:rsidRPr="00335A11" w:rsidTr="003669E0">
        <w:trPr>
          <w:trHeight w:val="1765"/>
        </w:trPr>
        <w:tc>
          <w:tcPr>
            <w:tcW w:w="648" w:type="dxa"/>
          </w:tcPr>
          <w:p w:rsidR="00040FA3" w:rsidRPr="00335A11" w:rsidRDefault="00AB571B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1.</w:t>
            </w:r>
          </w:p>
        </w:tc>
        <w:tc>
          <w:tcPr>
            <w:tcW w:w="2437" w:type="dxa"/>
          </w:tcPr>
          <w:p w:rsidR="00040FA3" w:rsidRPr="00335A11" w:rsidRDefault="00AB571B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Наименование  </w:t>
            </w:r>
            <w:r w:rsidR="00040FA3" w:rsidRPr="00335A11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040FA3" w:rsidRPr="00335A11" w:rsidRDefault="00AB571B" w:rsidP="003669E0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Программа  развития  Муниципального </w:t>
            </w:r>
            <w:r w:rsidR="00DD4F25" w:rsidRPr="00335A11">
              <w:rPr>
                <w:sz w:val="28"/>
                <w:szCs w:val="28"/>
              </w:rPr>
              <w:t>обще</w:t>
            </w:r>
            <w:r w:rsidRPr="00335A11">
              <w:rPr>
                <w:sz w:val="28"/>
                <w:szCs w:val="28"/>
              </w:rPr>
              <w:t xml:space="preserve">образовательного  учреждения </w:t>
            </w:r>
            <w:r w:rsidR="00FF0BFD">
              <w:rPr>
                <w:sz w:val="28"/>
                <w:szCs w:val="28"/>
              </w:rPr>
              <w:t>Дергаевская</w:t>
            </w:r>
            <w:r w:rsidR="005942BC">
              <w:rPr>
                <w:sz w:val="28"/>
                <w:szCs w:val="28"/>
              </w:rPr>
              <w:t xml:space="preserve"> </w:t>
            </w:r>
            <w:r w:rsidR="00FF0BFD">
              <w:rPr>
                <w:sz w:val="28"/>
                <w:szCs w:val="28"/>
              </w:rPr>
              <w:t xml:space="preserve"> средняя общеобразовательная школа</w:t>
            </w:r>
            <w:r w:rsidR="005942BC">
              <w:rPr>
                <w:sz w:val="28"/>
                <w:szCs w:val="28"/>
              </w:rPr>
              <w:t xml:space="preserve">  № 23</w:t>
            </w:r>
            <w:r w:rsidR="00DD4F25" w:rsidRPr="00335A11">
              <w:rPr>
                <w:sz w:val="28"/>
                <w:szCs w:val="28"/>
              </w:rPr>
              <w:t xml:space="preserve"> </w:t>
            </w:r>
            <w:r w:rsidRPr="00335A11">
              <w:rPr>
                <w:sz w:val="28"/>
                <w:szCs w:val="28"/>
              </w:rPr>
              <w:t>на 2011-2015 годы</w:t>
            </w:r>
            <w:r w:rsidR="00DD4F25" w:rsidRPr="00335A11">
              <w:rPr>
                <w:sz w:val="28"/>
                <w:szCs w:val="28"/>
              </w:rPr>
              <w:t xml:space="preserve">  </w:t>
            </w:r>
          </w:p>
        </w:tc>
      </w:tr>
      <w:tr w:rsidR="0043713B" w:rsidRPr="00335A11" w:rsidTr="00335A11">
        <w:tc>
          <w:tcPr>
            <w:tcW w:w="648" w:type="dxa"/>
          </w:tcPr>
          <w:p w:rsidR="00040FA3" w:rsidRPr="00335A11" w:rsidRDefault="00AB571B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2</w:t>
            </w:r>
            <w:r w:rsidR="00040FA3" w:rsidRPr="00335A11">
              <w:rPr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040FA3" w:rsidRPr="00335A11" w:rsidRDefault="00040FA3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Основания для разработки Программы развития</w:t>
            </w:r>
          </w:p>
        </w:tc>
        <w:tc>
          <w:tcPr>
            <w:tcW w:w="6379" w:type="dxa"/>
          </w:tcPr>
          <w:p w:rsidR="00040FA3" w:rsidRPr="00335A11" w:rsidRDefault="00040FA3" w:rsidP="003669E0">
            <w:pPr>
              <w:numPr>
                <w:ilvl w:val="0"/>
                <w:numId w:val="2"/>
              </w:numPr>
              <w:tabs>
                <w:tab w:val="num" w:pos="459"/>
              </w:tabs>
              <w:spacing w:line="360" w:lineRule="auto"/>
              <w:ind w:left="317" w:hanging="245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Закон Российской Федерации «Об образовании»</w:t>
            </w:r>
          </w:p>
          <w:p w:rsidR="00AB571B" w:rsidRPr="00335A11" w:rsidRDefault="00AB571B" w:rsidP="003669E0">
            <w:pPr>
              <w:numPr>
                <w:ilvl w:val="0"/>
                <w:numId w:val="2"/>
              </w:numPr>
              <w:tabs>
                <w:tab w:val="num" w:pos="459"/>
              </w:tabs>
              <w:spacing w:line="360" w:lineRule="auto"/>
              <w:ind w:left="317" w:hanging="245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Постановление Правительства Российской Федерации «О приоритетных направлениях развития образовательной системы Российско</w:t>
            </w:r>
            <w:r w:rsidR="00DD4F25" w:rsidRPr="00335A11">
              <w:rPr>
                <w:sz w:val="28"/>
                <w:szCs w:val="28"/>
              </w:rPr>
              <w:t>й Федерации» от 09.12.2004 № 47</w:t>
            </w:r>
          </w:p>
          <w:p w:rsidR="00AB571B" w:rsidRPr="00335A11" w:rsidRDefault="00AB571B" w:rsidP="003669E0">
            <w:pPr>
              <w:numPr>
                <w:ilvl w:val="0"/>
                <w:numId w:val="2"/>
              </w:numPr>
              <w:spacing w:line="360" w:lineRule="auto"/>
              <w:ind w:hanging="327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Постановление Правительства Российской Федерации «Федеральная целевая программа развития образования Российской </w:t>
            </w:r>
            <w:r w:rsidR="00DD4F25" w:rsidRPr="00335A11">
              <w:rPr>
                <w:sz w:val="28"/>
                <w:szCs w:val="28"/>
              </w:rPr>
              <w:t>Федерации на 2006-2010 годы» от 23.12.2005 №803</w:t>
            </w:r>
          </w:p>
          <w:p w:rsidR="00DD4F25" w:rsidRPr="00335A11" w:rsidRDefault="00DD4F25" w:rsidP="003669E0">
            <w:pPr>
              <w:numPr>
                <w:ilvl w:val="0"/>
                <w:numId w:val="2"/>
              </w:numPr>
              <w:spacing w:line="360" w:lineRule="auto"/>
              <w:ind w:hanging="327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Приоритетный национальный проект «Образование»</w:t>
            </w:r>
          </w:p>
          <w:p w:rsidR="00DD4F25" w:rsidRPr="00335A11" w:rsidRDefault="00DD4F25" w:rsidP="003669E0">
            <w:pPr>
              <w:numPr>
                <w:ilvl w:val="0"/>
                <w:numId w:val="2"/>
              </w:numPr>
              <w:spacing w:line="360" w:lineRule="auto"/>
              <w:ind w:hanging="327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Национальная образовательная инициатива «Наша новая школа»</w:t>
            </w:r>
          </w:p>
          <w:p w:rsidR="00DD4F25" w:rsidRPr="00335A11" w:rsidRDefault="00DD4F25" w:rsidP="003669E0">
            <w:pPr>
              <w:numPr>
                <w:ilvl w:val="0"/>
                <w:numId w:val="2"/>
              </w:numPr>
              <w:spacing w:line="360" w:lineRule="auto"/>
              <w:ind w:hanging="327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Концепция профильного обучения на старшей ступени общего образования (приказ МО РФ от 18.07.2002 №2783).</w:t>
            </w:r>
          </w:p>
          <w:p w:rsidR="00335A11" w:rsidRPr="005942BC" w:rsidRDefault="00335A11" w:rsidP="003669E0">
            <w:pPr>
              <w:numPr>
                <w:ilvl w:val="0"/>
                <w:numId w:val="2"/>
              </w:numPr>
              <w:tabs>
                <w:tab w:val="num" w:pos="600"/>
              </w:tabs>
              <w:spacing w:line="360" w:lineRule="auto"/>
              <w:ind w:left="317" w:hanging="245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Закон о бюджетных организациях </w:t>
            </w:r>
            <w:r w:rsidRPr="00335A11">
              <w:rPr>
                <w:color w:val="000000"/>
                <w:sz w:val="28"/>
                <w:szCs w:val="28"/>
                <w:shd w:val="clear" w:color="auto" w:fill="F5F5F5"/>
              </w:rPr>
              <w:t xml:space="preserve">Федеральный закон Российской Федерации от 8 мая 2010 г. N 83-ФЗ </w:t>
            </w:r>
            <w:r w:rsidR="003C3769">
              <w:rPr>
                <w:color w:val="000000"/>
                <w:sz w:val="28"/>
                <w:szCs w:val="28"/>
                <w:shd w:val="clear" w:color="auto" w:fill="F5F5F5"/>
              </w:rPr>
              <w:t>«</w:t>
            </w:r>
            <w:r w:rsidRPr="00335A11">
              <w:rPr>
                <w:color w:val="000000"/>
                <w:sz w:val="28"/>
                <w:szCs w:val="28"/>
                <w:shd w:val="clear" w:color="auto" w:fill="F5F5F5"/>
              </w:rPr>
              <w:t xml:space="preserve">О внесении изменений </w:t>
            </w:r>
            <w:r w:rsidRPr="00335A11">
              <w:rPr>
                <w:color w:val="000000"/>
                <w:sz w:val="28"/>
                <w:szCs w:val="28"/>
                <w:shd w:val="clear" w:color="auto" w:fill="F5F5F5"/>
              </w:rPr>
              <w:lastRenderedPageBreak/>
              <w:t>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    </w:r>
            <w:r w:rsidR="003C3769">
              <w:rPr>
                <w:color w:val="000000"/>
                <w:sz w:val="28"/>
                <w:szCs w:val="28"/>
                <w:shd w:val="clear" w:color="auto" w:fill="F5F5F5"/>
              </w:rPr>
              <w:t>»</w:t>
            </w:r>
            <w:r w:rsidRPr="00335A11">
              <w:rPr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</w:p>
          <w:p w:rsidR="005942BC" w:rsidRPr="00335A11" w:rsidRDefault="005942BC" w:rsidP="003669E0">
            <w:pPr>
              <w:numPr>
                <w:ilvl w:val="0"/>
                <w:numId w:val="2"/>
              </w:numPr>
              <w:tabs>
                <w:tab w:val="num" w:pos="600"/>
              </w:tabs>
              <w:spacing w:line="360" w:lineRule="auto"/>
              <w:ind w:left="317" w:hanging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Минобрнауки РФ от 06.10</w:t>
            </w:r>
            <w:r w:rsidR="00FF0BFD">
              <w:rPr>
                <w:sz w:val="28"/>
                <w:szCs w:val="28"/>
              </w:rPr>
              <w:t>.2009 г. «О</w:t>
            </w:r>
            <w:r>
              <w:rPr>
                <w:sz w:val="28"/>
                <w:szCs w:val="28"/>
              </w:rPr>
              <w:t>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43713B" w:rsidRPr="00335A11" w:rsidTr="00335A11">
        <w:tc>
          <w:tcPr>
            <w:tcW w:w="648" w:type="dxa"/>
          </w:tcPr>
          <w:p w:rsidR="00040FA3" w:rsidRPr="00335A11" w:rsidRDefault="00AB571B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37" w:type="dxa"/>
          </w:tcPr>
          <w:p w:rsidR="00040FA3" w:rsidRPr="00335A11" w:rsidRDefault="00AB571B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79" w:type="dxa"/>
          </w:tcPr>
          <w:p w:rsidR="00040FA3" w:rsidRPr="00335A11" w:rsidRDefault="00DD4F25" w:rsidP="003669E0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5942BC">
              <w:rPr>
                <w:sz w:val="28"/>
                <w:szCs w:val="28"/>
              </w:rPr>
              <w:t xml:space="preserve">Дергаевская </w:t>
            </w:r>
            <w:r w:rsidRPr="00335A11">
              <w:rPr>
                <w:sz w:val="28"/>
                <w:szCs w:val="28"/>
              </w:rPr>
              <w:t>средняя общеобразовательная школы № 2</w:t>
            </w:r>
            <w:r w:rsidR="005942BC">
              <w:rPr>
                <w:sz w:val="28"/>
                <w:szCs w:val="28"/>
              </w:rPr>
              <w:t>3</w:t>
            </w:r>
          </w:p>
        </w:tc>
      </w:tr>
      <w:tr w:rsidR="0043713B" w:rsidRPr="00335A11" w:rsidTr="00335A11">
        <w:tc>
          <w:tcPr>
            <w:tcW w:w="648" w:type="dxa"/>
          </w:tcPr>
          <w:p w:rsidR="00040FA3" w:rsidRPr="00335A11" w:rsidRDefault="00AB571B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4.</w:t>
            </w:r>
          </w:p>
        </w:tc>
        <w:tc>
          <w:tcPr>
            <w:tcW w:w="2437" w:type="dxa"/>
          </w:tcPr>
          <w:p w:rsidR="00040FA3" w:rsidRPr="00335A11" w:rsidRDefault="00AB571B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79" w:type="dxa"/>
          </w:tcPr>
          <w:p w:rsidR="0028282F" w:rsidRPr="00304B41" w:rsidRDefault="008C56A4" w:rsidP="003669E0">
            <w:pPr>
              <w:pStyle w:val="af"/>
              <w:numPr>
                <w:ilvl w:val="0"/>
                <w:numId w:val="23"/>
              </w:numPr>
              <w:spacing w:line="360" w:lineRule="auto"/>
              <w:ind w:left="343" w:hanging="284"/>
              <w:jc w:val="both"/>
              <w:rPr>
                <w:sz w:val="28"/>
                <w:szCs w:val="28"/>
              </w:rPr>
            </w:pPr>
            <w:r w:rsidRPr="00304B41">
              <w:rPr>
                <w:sz w:val="28"/>
                <w:szCs w:val="28"/>
              </w:rPr>
              <w:t xml:space="preserve">Администрация муниципального образовательного учреждения </w:t>
            </w:r>
            <w:r w:rsidR="005942BC" w:rsidRPr="00304B41">
              <w:rPr>
                <w:sz w:val="28"/>
                <w:szCs w:val="28"/>
              </w:rPr>
              <w:t xml:space="preserve">Дергаевской </w:t>
            </w:r>
            <w:r w:rsidR="00AB571B" w:rsidRPr="00304B41">
              <w:rPr>
                <w:sz w:val="28"/>
                <w:szCs w:val="28"/>
              </w:rPr>
              <w:t>сре</w:t>
            </w:r>
            <w:r w:rsidRPr="00304B41">
              <w:rPr>
                <w:sz w:val="28"/>
                <w:szCs w:val="28"/>
              </w:rPr>
              <w:t xml:space="preserve">дней общеобразовательной школы </w:t>
            </w:r>
            <w:r w:rsidR="005942BC" w:rsidRPr="00304B41">
              <w:rPr>
                <w:sz w:val="28"/>
                <w:szCs w:val="28"/>
              </w:rPr>
              <w:t>№ 23</w:t>
            </w:r>
            <w:r w:rsidR="0028282F" w:rsidRPr="00304B41">
              <w:rPr>
                <w:sz w:val="28"/>
                <w:szCs w:val="28"/>
              </w:rPr>
              <w:t>, педагогический коллектив школы и роди</w:t>
            </w:r>
            <w:r w:rsidRPr="00304B41">
              <w:rPr>
                <w:sz w:val="28"/>
                <w:szCs w:val="28"/>
              </w:rPr>
              <w:t>тельская общественность в лице У</w:t>
            </w:r>
            <w:r w:rsidR="0028282F" w:rsidRPr="00304B41">
              <w:rPr>
                <w:sz w:val="28"/>
                <w:szCs w:val="28"/>
              </w:rPr>
              <w:t>правляющего совета школы.</w:t>
            </w:r>
          </w:p>
          <w:p w:rsidR="00FF0BFD" w:rsidRPr="00304B41" w:rsidRDefault="00FF0BFD" w:rsidP="003669E0">
            <w:pPr>
              <w:pStyle w:val="af"/>
              <w:numPr>
                <w:ilvl w:val="0"/>
                <w:numId w:val="23"/>
              </w:numPr>
              <w:spacing w:line="360" w:lineRule="auto"/>
              <w:ind w:left="343" w:hanging="284"/>
              <w:jc w:val="both"/>
              <w:rPr>
                <w:sz w:val="28"/>
                <w:szCs w:val="28"/>
              </w:rPr>
            </w:pPr>
            <w:r w:rsidRPr="00304B41">
              <w:rPr>
                <w:sz w:val="28"/>
                <w:szCs w:val="28"/>
              </w:rPr>
              <w:t>Научный руководитель: Борисова Ирина Петровна- академ</w:t>
            </w:r>
            <w:r w:rsidR="006133DF" w:rsidRPr="00304B41">
              <w:rPr>
                <w:sz w:val="28"/>
                <w:szCs w:val="28"/>
              </w:rPr>
              <w:t>ик Академии медико- технических наук РФ, член Федерального  экспертного</w:t>
            </w:r>
            <w:r w:rsidRPr="00304B41">
              <w:rPr>
                <w:sz w:val="28"/>
                <w:szCs w:val="28"/>
              </w:rPr>
              <w:t xml:space="preserve"> совета по учебной технике Минобрнауки РФ, президент фонда поддержки образования «Единство».</w:t>
            </w:r>
          </w:p>
        </w:tc>
      </w:tr>
      <w:tr w:rsidR="0043713B" w:rsidRPr="00335A11" w:rsidTr="00335A11">
        <w:tc>
          <w:tcPr>
            <w:tcW w:w="648" w:type="dxa"/>
          </w:tcPr>
          <w:p w:rsidR="00040FA3" w:rsidRPr="00335A11" w:rsidRDefault="005942BC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758F" w:rsidRPr="00335A11">
              <w:rPr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040FA3" w:rsidRPr="00335A11" w:rsidRDefault="00D9758F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</w:tcPr>
          <w:p w:rsidR="00040FA3" w:rsidRPr="003260F0" w:rsidRDefault="003260F0" w:rsidP="00366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6D8C">
              <w:rPr>
                <w:sz w:val="28"/>
                <w:szCs w:val="28"/>
              </w:rPr>
              <w:t>«</w:t>
            </w:r>
            <w:r w:rsidR="00AC4DB7" w:rsidRPr="00686D8C">
              <w:rPr>
                <w:sz w:val="28"/>
                <w:szCs w:val="28"/>
              </w:rPr>
              <w:t xml:space="preserve">Создание для обучающихся  школы оптимальных условий  по овладению ключевыми компетенциями, необходимыми для жизни и профессиональной реализации в поликультурной </w:t>
            </w:r>
            <w:r w:rsidR="00AC4DB7" w:rsidRPr="00686D8C">
              <w:rPr>
                <w:sz w:val="28"/>
                <w:szCs w:val="28"/>
              </w:rPr>
              <w:lastRenderedPageBreak/>
              <w:t>и высокотехнологичной среде</w:t>
            </w:r>
            <w:r w:rsidRPr="00686D8C">
              <w:rPr>
                <w:sz w:val="28"/>
                <w:szCs w:val="28"/>
              </w:rPr>
              <w:t>»</w:t>
            </w:r>
          </w:p>
        </w:tc>
      </w:tr>
      <w:tr w:rsidR="0043713B" w:rsidRPr="00335A11" w:rsidTr="00335A11">
        <w:tc>
          <w:tcPr>
            <w:tcW w:w="648" w:type="dxa"/>
          </w:tcPr>
          <w:p w:rsidR="00040FA3" w:rsidRPr="00335A11" w:rsidRDefault="009D6355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9758F" w:rsidRPr="00335A11">
              <w:rPr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040FA3" w:rsidRPr="00335A11" w:rsidRDefault="00D9758F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</w:tcPr>
          <w:p w:rsidR="0010134B" w:rsidRPr="0010134B" w:rsidRDefault="0010134B" w:rsidP="007B28FA">
            <w:pPr>
              <w:pStyle w:val="a9"/>
              <w:numPr>
                <w:ilvl w:val="0"/>
                <w:numId w:val="30"/>
              </w:numPr>
              <w:spacing w:before="0" w:after="0" w:line="360" w:lineRule="auto"/>
              <w:ind w:left="3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134B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общедоступное, качественное образование через:</w:t>
            </w:r>
          </w:p>
          <w:p w:rsidR="0010134B" w:rsidRPr="0010134B" w:rsidRDefault="0010134B" w:rsidP="003669E0">
            <w:pPr>
              <w:pStyle w:val="a9"/>
              <w:numPr>
                <w:ilvl w:val="0"/>
                <w:numId w:val="20"/>
              </w:numPr>
              <w:spacing w:before="0" w:after="0" w:line="36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10134B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систе</w:t>
            </w:r>
            <w:r w:rsidR="00910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предшкольной подготовки и </w:t>
            </w:r>
            <w:r w:rsidRPr="0010134B">
              <w:rPr>
                <w:rFonts w:ascii="Times New Roman" w:hAnsi="Times New Roman"/>
                <w:color w:val="000000"/>
                <w:sz w:val="28"/>
                <w:szCs w:val="28"/>
              </w:rPr>
              <w:t>профильного  образова</w:t>
            </w:r>
            <w:r w:rsidR="00910729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101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134B" w:rsidRPr="0010134B" w:rsidRDefault="0010134B" w:rsidP="003669E0">
            <w:pPr>
              <w:pStyle w:val="a9"/>
              <w:numPr>
                <w:ilvl w:val="0"/>
                <w:numId w:val="20"/>
              </w:numPr>
              <w:spacing w:before="0" w:after="0" w:line="36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101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современных образовательных технологий, </w:t>
            </w:r>
          </w:p>
          <w:p w:rsidR="0010134B" w:rsidRPr="0010134B" w:rsidRDefault="0010134B" w:rsidP="003669E0">
            <w:pPr>
              <w:pStyle w:val="a9"/>
              <w:numPr>
                <w:ilvl w:val="0"/>
                <w:numId w:val="20"/>
              </w:numPr>
              <w:spacing w:before="0" w:after="0" w:line="360" w:lineRule="auto"/>
              <w:ind w:left="911" w:right="0" w:hanging="31"/>
              <w:rPr>
                <w:rFonts w:ascii="Times New Roman" w:hAnsi="Times New Roman"/>
                <w:sz w:val="28"/>
                <w:szCs w:val="28"/>
              </w:rPr>
            </w:pPr>
            <w:r w:rsidRPr="0010134B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материально-технической базы школы</w:t>
            </w:r>
            <w:r w:rsidRPr="001013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134B" w:rsidRPr="0010134B" w:rsidRDefault="0010134B" w:rsidP="003669E0">
            <w:pPr>
              <w:pStyle w:val="a9"/>
              <w:spacing w:before="0"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0134B">
              <w:rPr>
                <w:rFonts w:ascii="Times New Roman" w:hAnsi="Times New Roman"/>
                <w:sz w:val="28"/>
                <w:szCs w:val="28"/>
              </w:rPr>
              <w:t>2. Создать в школе здоровье</w:t>
            </w:r>
            <w:r>
              <w:rPr>
                <w:rFonts w:ascii="Times New Roman" w:hAnsi="Times New Roman"/>
                <w:sz w:val="28"/>
                <w:szCs w:val="28"/>
              </w:rPr>
              <w:t>развивающую</w:t>
            </w:r>
            <w:r w:rsidRPr="0010134B">
              <w:rPr>
                <w:rFonts w:ascii="Times New Roman" w:hAnsi="Times New Roman"/>
                <w:sz w:val="28"/>
                <w:szCs w:val="28"/>
              </w:rPr>
              <w:t xml:space="preserve"> среду.</w:t>
            </w:r>
          </w:p>
          <w:p w:rsidR="0010134B" w:rsidRPr="0010134B" w:rsidRDefault="0010134B" w:rsidP="003669E0">
            <w:pPr>
              <w:widowControl w:val="0"/>
              <w:shd w:val="clear" w:color="auto" w:fill="FFFFFF"/>
              <w:tabs>
                <w:tab w:val="left" w:pos="466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10134B">
              <w:rPr>
                <w:sz w:val="28"/>
                <w:szCs w:val="28"/>
              </w:rPr>
              <w:t>3. Создать эффективную, постоянно действующую систему непрерывного образования педагогов, с</w:t>
            </w:r>
            <w:r w:rsidRPr="0010134B">
              <w:rPr>
                <w:spacing w:val="-10"/>
                <w:sz w:val="28"/>
                <w:szCs w:val="28"/>
              </w:rPr>
              <w:t>формировать коллектив учи</w:t>
            </w:r>
            <w:r w:rsidRPr="0010134B">
              <w:rPr>
                <w:spacing w:val="-10"/>
                <w:sz w:val="28"/>
                <w:szCs w:val="28"/>
              </w:rPr>
              <w:softHyphen/>
            </w:r>
            <w:r w:rsidRPr="0010134B">
              <w:rPr>
                <w:spacing w:val="-6"/>
                <w:sz w:val="28"/>
                <w:szCs w:val="28"/>
              </w:rPr>
              <w:t>телей, способных на со</w:t>
            </w:r>
            <w:r w:rsidRPr="0010134B">
              <w:rPr>
                <w:spacing w:val="-6"/>
                <w:sz w:val="28"/>
                <w:szCs w:val="28"/>
              </w:rPr>
              <w:softHyphen/>
            </w:r>
            <w:r w:rsidRPr="0010134B">
              <w:rPr>
                <w:spacing w:val="-5"/>
                <w:sz w:val="28"/>
                <w:szCs w:val="28"/>
              </w:rPr>
              <w:t xml:space="preserve">временном уровне решать общую педагогическую </w:t>
            </w:r>
            <w:r w:rsidRPr="0010134B">
              <w:rPr>
                <w:spacing w:val="-6"/>
                <w:sz w:val="28"/>
                <w:szCs w:val="28"/>
              </w:rPr>
              <w:t xml:space="preserve">задачу обучения и воспитания на основе принципов </w:t>
            </w:r>
            <w:r w:rsidRPr="0010134B">
              <w:rPr>
                <w:spacing w:val="-3"/>
                <w:sz w:val="28"/>
                <w:szCs w:val="28"/>
              </w:rPr>
              <w:t>Педагогики Успеха в соответствии с основными направлениями модернизации образования в РФ.</w:t>
            </w:r>
          </w:p>
          <w:p w:rsidR="00D9758F" w:rsidRPr="00304B41" w:rsidRDefault="0010134B" w:rsidP="003669E0">
            <w:pPr>
              <w:pStyle w:val="a9"/>
              <w:spacing w:before="0"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0134B">
              <w:rPr>
                <w:rFonts w:ascii="Times New Roman" w:hAnsi="Times New Roman"/>
                <w:sz w:val="28"/>
                <w:szCs w:val="28"/>
              </w:rPr>
              <w:t>4. Создать систему активного включения семьи в процесс самоопределения и самореализации обучающихся в соответствии с традициями национального семейного воспитания.</w:t>
            </w:r>
          </w:p>
        </w:tc>
      </w:tr>
      <w:tr w:rsidR="0043713B" w:rsidRPr="00335A11" w:rsidTr="00335A11">
        <w:tc>
          <w:tcPr>
            <w:tcW w:w="648" w:type="dxa"/>
          </w:tcPr>
          <w:p w:rsidR="00040FA3" w:rsidRPr="00335A11" w:rsidRDefault="009D6355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7" w:type="dxa"/>
          </w:tcPr>
          <w:p w:rsidR="00040FA3" w:rsidRPr="00335A11" w:rsidRDefault="00C64FA3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</w:tcPr>
          <w:p w:rsidR="00C64FA3" w:rsidRDefault="008B5611" w:rsidP="003669E0">
            <w:pPr>
              <w:numPr>
                <w:ilvl w:val="0"/>
                <w:numId w:val="4"/>
              </w:numPr>
              <w:spacing w:line="360" w:lineRule="auto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познавательных процессов и основных ключевых компетенций в рамках предшкольного образования».</w:t>
            </w:r>
          </w:p>
          <w:p w:rsidR="008B5611" w:rsidRDefault="00E67498" w:rsidP="003669E0">
            <w:pPr>
              <w:numPr>
                <w:ilvl w:val="0"/>
                <w:numId w:val="4"/>
              </w:numPr>
              <w:spacing w:line="360" w:lineRule="auto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здоровьеразвивающей среды в </w:t>
            </w:r>
            <w:r>
              <w:rPr>
                <w:sz w:val="28"/>
                <w:szCs w:val="28"/>
              </w:rPr>
              <w:lastRenderedPageBreak/>
              <w:t xml:space="preserve">условиях сельской школы </w:t>
            </w:r>
            <w:r w:rsidR="008B5611">
              <w:rPr>
                <w:sz w:val="28"/>
                <w:szCs w:val="28"/>
              </w:rPr>
              <w:t>».</w:t>
            </w:r>
          </w:p>
          <w:p w:rsidR="008B5611" w:rsidRPr="00335A11" w:rsidRDefault="00D42854" w:rsidP="003669E0">
            <w:pPr>
              <w:numPr>
                <w:ilvl w:val="0"/>
                <w:numId w:val="4"/>
              </w:numPr>
              <w:spacing w:line="360" w:lineRule="auto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33DF">
              <w:rPr>
                <w:sz w:val="28"/>
                <w:szCs w:val="28"/>
              </w:rPr>
              <w:t>Развитие кадрового потенциала</w:t>
            </w:r>
            <w:r w:rsidR="008B5611">
              <w:rPr>
                <w:sz w:val="28"/>
                <w:szCs w:val="28"/>
              </w:rPr>
              <w:t>»</w:t>
            </w:r>
          </w:p>
        </w:tc>
      </w:tr>
      <w:tr w:rsidR="0043713B" w:rsidRPr="00335A11" w:rsidTr="00335A11">
        <w:tc>
          <w:tcPr>
            <w:tcW w:w="648" w:type="dxa"/>
          </w:tcPr>
          <w:p w:rsidR="00040FA3" w:rsidRPr="00335A11" w:rsidRDefault="009D6355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37" w:type="dxa"/>
          </w:tcPr>
          <w:p w:rsidR="00040FA3" w:rsidRPr="00335A11" w:rsidRDefault="00C64FA3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Периоды и этапы реализации</w:t>
            </w:r>
          </w:p>
          <w:p w:rsidR="00C64FA3" w:rsidRPr="00335A11" w:rsidRDefault="00C64FA3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C95A21" w:rsidRPr="00C95A21" w:rsidRDefault="00C95A21" w:rsidP="003669E0">
            <w:pPr>
              <w:pStyle w:val="a9"/>
              <w:spacing w:before="0"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95A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95A2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95A2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Диагностико-конструирующий</w:t>
            </w:r>
            <w:r w:rsidRPr="00C95A21">
              <w:rPr>
                <w:rFonts w:ascii="Times New Roman" w:hAnsi="Times New Roman"/>
                <w:bCs/>
                <w:sz w:val="28"/>
                <w:szCs w:val="28"/>
              </w:rPr>
              <w:t xml:space="preserve"> (2011 г.)</w:t>
            </w:r>
            <w:r w:rsidRPr="00C95A21">
              <w:rPr>
                <w:rFonts w:ascii="Times New Roman" w:hAnsi="Times New Roman"/>
                <w:sz w:val="28"/>
                <w:szCs w:val="28"/>
              </w:rPr>
              <w:t xml:space="preserve"> - выявление перспективных направлений развития школы и моделирование ее нового качественного состояния в условиях модернизации современной школы.</w:t>
            </w:r>
          </w:p>
          <w:p w:rsidR="00C95A21" w:rsidRPr="00C95A21" w:rsidRDefault="00C95A21" w:rsidP="003669E0">
            <w:pPr>
              <w:pStyle w:val="21"/>
              <w:spacing w:after="0" w:line="360" w:lineRule="auto"/>
              <w:ind w:left="0"/>
              <w:rPr>
                <w:sz w:val="28"/>
                <w:szCs w:val="28"/>
              </w:rPr>
            </w:pPr>
            <w:r w:rsidRPr="00C95A2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C95A21">
              <w:rPr>
                <w:b/>
                <w:bCs/>
                <w:sz w:val="28"/>
                <w:szCs w:val="28"/>
              </w:rPr>
              <w:t>.</w:t>
            </w:r>
            <w:r w:rsidRPr="00C95A21">
              <w:rPr>
                <w:sz w:val="28"/>
                <w:szCs w:val="28"/>
              </w:rPr>
              <w:t xml:space="preserve"> </w:t>
            </w:r>
            <w:r w:rsidRPr="00C95A21">
              <w:rPr>
                <w:bCs/>
                <w:sz w:val="28"/>
                <w:szCs w:val="28"/>
                <w:u w:val="single"/>
              </w:rPr>
              <w:t>Основной этап</w:t>
            </w:r>
            <w:r w:rsidRPr="00C95A21">
              <w:rPr>
                <w:bCs/>
                <w:sz w:val="28"/>
                <w:szCs w:val="28"/>
              </w:rPr>
              <w:t xml:space="preserve"> (2012-2014 гг.) - </w:t>
            </w:r>
            <w:r w:rsidRPr="00C95A21">
              <w:rPr>
                <w:sz w:val="28"/>
                <w:szCs w:val="28"/>
              </w:rPr>
              <w:t>переход образовательного учреждения в новое качественное состояние.</w:t>
            </w:r>
          </w:p>
          <w:p w:rsidR="00C64FA3" w:rsidRPr="00304B41" w:rsidRDefault="00C95A21" w:rsidP="003669E0">
            <w:pPr>
              <w:widowControl w:val="0"/>
              <w:shd w:val="clear" w:color="auto" w:fill="FFFFFF"/>
              <w:tabs>
                <w:tab w:val="left" w:pos="466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C95A21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C95A21">
              <w:rPr>
                <w:b/>
                <w:bCs/>
                <w:sz w:val="28"/>
                <w:szCs w:val="28"/>
              </w:rPr>
              <w:t xml:space="preserve">. </w:t>
            </w:r>
            <w:r w:rsidRPr="00C95A21">
              <w:rPr>
                <w:sz w:val="28"/>
                <w:szCs w:val="28"/>
                <w:u w:val="single"/>
              </w:rPr>
              <w:t>Обобщающий</w:t>
            </w:r>
            <w:r w:rsidRPr="00C95A21">
              <w:rPr>
                <w:bCs/>
                <w:sz w:val="28"/>
                <w:szCs w:val="28"/>
              </w:rPr>
              <w:t xml:space="preserve"> (2015 г.)</w:t>
            </w:r>
            <w:r w:rsidRPr="00C95A21">
              <w:rPr>
                <w:sz w:val="28"/>
                <w:szCs w:val="28"/>
              </w:rPr>
              <w:t xml:space="preserve"> - анализ достигнутых результатов и определение перспектив дальнейшего развития школы, фиксация созданных положительных образовательных практик и их закрепление в локальных нормативных актах школы.</w:t>
            </w:r>
          </w:p>
        </w:tc>
      </w:tr>
      <w:tr w:rsidR="00E70959" w:rsidRPr="00335A11" w:rsidTr="00335A11">
        <w:tc>
          <w:tcPr>
            <w:tcW w:w="648" w:type="dxa"/>
          </w:tcPr>
          <w:p w:rsidR="00E70959" w:rsidRPr="00335A11" w:rsidRDefault="009D6355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7" w:type="dxa"/>
          </w:tcPr>
          <w:p w:rsidR="00E70959" w:rsidRPr="00335A11" w:rsidRDefault="00E70959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6379" w:type="dxa"/>
          </w:tcPr>
          <w:p w:rsidR="00E70959" w:rsidRPr="00335A11" w:rsidRDefault="00007B97" w:rsidP="006076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- Соответствие качества образования в МОУ</w:t>
            </w:r>
            <w:r w:rsidR="009D6355">
              <w:rPr>
                <w:sz w:val="28"/>
                <w:szCs w:val="28"/>
              </w:rPr>
              <w:t xml:space="preserve"> Дергаевская СОШ № 23</w:t>
            </w:r>
            <w:r w:rsidRPr="00335A11">
              <w:rPr>
                <w:sz w:val="28"/>
                <w:szCs w:val="28"/>
              </w:rPr>
              <w:t xml:space="preserve"> базовым требованиям аттестации образовательного учреждения, что подтверждается  документами о прохождении лицензирования, аттестации и аккредитации</w:t>
            </w:r>
            <w:r w:rsidR="008C56A4">
              <w:rPr>
                <w:sz w:val="28"/>
                <w:szCs w:val="28"/>
              </w:rPr>
              <w:t>;</w:t>
            </w:r>
          </w:p>
          <w:p w:rsidR="00DC0842" w:rsidRPr="00E67498" w:rsidRDefault="00DC0842" w:rsidP="006076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 - </w:t>
            </w:r>
            <w:r w:rsidRPr="00E67498">
              <w:rPr>
                <w:sz w:val="28"/>
                <w:szCs w:val="28"/>
              </w:rPr>
              <w:t xml:space="preserve">Становление  полноценной системы </w:t>
            </w:r>
            <w:r w:rsidR="00E67498" w:rsidRPr="00E67498">
              <w:rPr>
                <w:sz w:val="28"/>
                <w:szCs w:val="28"/>
              </w:rPr>
              <w:t xml:space="preserve"> профильного </w:t>
            </w:r>
            <w:r w:rsidRPr="00E67498">
              <w:rPr>
                <w:sz w:val="28"/>
                <w:szCs w:val="28"/>
              </w:rPr>
              <w:t>образования в школе, что подтверждается результатам мониторинга востребованности  и качества обучения в профильных классах, участием обучающихся в предметных олимпиадах, интеллектуаль</w:t>
            </w:r>
            <w:r w:rsidR="008C56A4" w:rsidRPr="00E67498">
              <w:rPr>
                <w:sz w:val="28"/>
                <w:szCs w:val="28"/>
              </w:rPr>
              <w:t>ных и проектных конкурсах, пост</w:t>
            </w:r>
            <w:r w:rsidRPr="00E67498">
              <w:rPr>
                <w:sz w:val="28"/>
                <w:szCs w:val="28"/>
              </w:rPr>
              <w:t>у</w:t>
            </w:r>
            <w:r w:rsidR="008C56A4" w:rsidRPr="00E67498">
              <w:rPr>
                <w:sz w:val="28"/>
                <w:szCs w:val="28"/>
              </w:rPr>
              <w:t>п</w:t>
            </w:r>
            <w:r w:rsidRPr="00E67498">
              <w:rPr>
                <w:sz w:val="28"/>
                <w:szCs w:val="28"/>
              </w:rPr>
              <w:t xml:space="preserve">лением </w:t>
            </w:r>
            <w:r w:rsidRPr="00E67498">
              <w:rPr>
                <w:sz w:val="28"/>
                <w:szCs w:val="28"/>
              </w:rPr>
              <w:lastRenderedPageBreak/>
              <w:t>выпускников в ВУЗы и С</w:t>
            </w:r>
            <w:r w:rsidR="008C56A4" w:rsidRPr="00E67498">
              <w:rPr>
                <w:sz w:val="28"/>
                <w:szCs w:val="28"/>
              </w:rPr>
              <w:t>С</w:t>
            </w:r>
            <w:r w:rsidRPr="00E67498">
              <w:rPr>
                <w:sz w:val="28"/>
                <w:szCs w:val="28"/>
              </w:rPr>
              <w:t xml:space="preserve">УЗы </w:t>
            </w:r>
          </w:p>
          <w:p w:rsidR="003260F0" w:rsidRDefault="006133DF" w:rsidP="0060762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Становление школы</w:t>
            </w:r>
            <w:r w:rsidR="008C56A4" w:rsidRPr="003260F0">
              <w:rPr>
                <w:sz w:val="28"/>
                <w:szCs w:val="28"/>
              </w:rPr>
              <w:t xml:space="preserve"> как  лидера учреждений</w:t>
            </w:r>
            <w:r w:rsidR="00007B97" w:rsidRPr="003260F0">
              <w:rPr>
                <w:sz w:val="28"/>
                <w:szCs w:val="28"/>
              </w:rPr>
              <w:t xml:space="preserve"> общего образования в образовательной среде</w:t>
            </w:r>
            <w:r w:rsidR="003260F0">
              <w:rPr>
                <w:sz w:val="28"/>
                <w:szCs w:val="28"/>
              </w:rPr>
              <w:t xml:space="preserve"> Раменского муниципального района.</w:t>
            </w:r>
            <w:r w:rsidR="00007B97" w:rsidRPr="003260F0">
              <w:rPr>
                <w:sz w:val="28"/>
                <w:szCs w:val="28"/>
              </w:rPr>
              <w:t xml:space="preserve"> </w:t>
            </w:r>
          </w:p>
          <w:p w:rsidR="008C56A4" w:rsidRDefault="00607620" w:rsidP="0060762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7B97" w:rsidRPr="00335A11">
              <w:rPr>
                <w:sz w:val="28"/>
                <w:szCs w:val="28"/>
              </w:rPr>
              <w:t>Р</w:t>
            </w:r>
            <w:r w:rsidR="000C7432">
              <w:rPr>
                <w:sz w:val="28"/>
                <w:szCs w:val="28"/>
              </w:rPr>
              <w:t>азвитие системы государственно</w:t>
            </w:r>
            <w:r w:rsidR="00007B97" w:rsidRPr="00335A11">
              <w:rPr>
                <w:sz w:val="28"/>
                <w:szCs w:val="28"/>
              </w:rPr>
              <w:t>-общественного управления школой, совершенствование деятельн</w:t>
            </w:r>
            <w:r w:rsidR="00FF0BFD">
              <w:rPr>
                <w:sz w:val="28"/>
                <w:szCs w:val="28"/>
              </w:rPr>
              <w:t>ости У</w:t>
            </w:r>
            <w:r w:rsidR="008C56A4">
              <w:rPr>
                <w:sz w:val="28"/>
                <w:szCs w:val="28"/>
              </w:rPr>
              <w:t>правляющего совета  школы;</w:t>
            </w:r>
            <w:r w:rsidR="00007B97" w:rsidRPr="00335A11">
              <w:rPr>
                <w:sz w:val="28"/>
                <w:szCs w:val="28"/>
              </w:rPr>
              <w:t xml:space="preserve"> </w:t>
            </w:r>
          </w:p>
          <w:p w:rsidR="009D6355" w:rsidRDefault="00007B97" w:rsidP="006076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- Развитие системы дополнительного образования через реализацию образовательных услуг на договорной основе, ежегодное расширение перечня образовательных услуг на 10 % </w:t>
            </w:r>
          </w:p>
          <w:p w:rsidR="00007B97" w:rsidRPr="00335A11" w:rsidRDefault="00007B97" w:rsidP="006076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- Ежего</w:t>
            </w:r>
            <w:r w:rsidR="008C56A4">
              <w:rPr>
                <w:sz w:val="28"/>
                <w:szCs w:val="28"/>
              </w:rPr>
              <w:t xml:space="preserve">дное участие школы  в </w:t>
            </w:r>
            <w:r w:rsidRPr="00335A11">
              <w:rPr>
                <w:sz w:val="28"/>
                <w:szCs w:val="28"/>
              </w:rPr>
              <w:t xml:space="preserve"> конкурсах</w:t>
            </w:r>
            <w:r w:rsidR="00DC0842" w:rsidRPr="00335A11">
              <w:rPr>
                <w:sz w:val="28"/>
                <w:szCs w:val="28"/>
              </w:rPr>
              <w:t xml:space="preserve"> на соискание грантовой поддержки </w:t>
            </w:r>
            <w:r w:rsidRPr="00335A11">
              <w:rPr>
                <w:sz w:val="28"/>
                <w:szCs w:val="28"/>
              </w:rPr>
              <w:t>разных уровней</w:t>
            </w:r>
            <w:r w:rsidR="008C56A4">
              <w:rPr>
                <w:sz w:val="28"/>
                <w:szCs w:val="28"/>
              </w:rPr>
              <w:t>;</w:t>
            </w:r>
          </w:p>
          <w:p w:rsidR="00DC0842" w:rsidRPr="00335A11" w:rsidRDefault="00DC0842" w:rsidP="006076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- Становление системы многоканального финансирования школы и  расширение доли внебюджетного финансирования</w:t>
            </w:r>
            <w:r w:rsidR="008C56A4">
              <w:rPr>
                <w:sz w:val="28"/>
                <w:szCs w:val="28"/>
              </w:rPr>
              <w:t>;</w:t>
            </w:r>
          </w:p>
          <w:p w:rsidR="00DC0842" w:rsidRPr="00335A11" w:rsidRDefault="00DC0842" w:rsidP="006076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- Привлечение молодых специалистов педагогических специальностей  для оптимизации  образо</w:t>
            </w:r>
            <w:r w:rsidR="009D6355">
              <w:rPr>
                <w:sz w:val="28"/>
                <w:szCs w:val="28"/>
              </w:rPr>
              <w:t>вательного процесса  и внедрения</w:t>
            </w:r>
            <w:r w:rsidRPr="00335A11">
              <w:rPr>
                <w:sz w:val="28"/>
                <w:szCs w:val="28"/>
              </w:rPr>
              <w:t xml:space="preserve"> современных инновационных технологий в школе</w:t>
            </w:r>
            <w:r w:rsidR="008C56A4">
              <w:rPr>
                <w:sz w:val="28"/>
                <w:szCs w:val="28"/>
              </w:rPr>
              <w:t>.</w:t>
            </w:r>
          </w:p>
        </w:tc>
      </w:tr>
      <w:tr w:rsidR="00E70959" w:rsidRPr="00335A11" w:rsidTr="00335A11">
        <w:tc>
          <w:tcPr>
            <w:tcW w:w="648" w:type="dxa"/>
          </w:tcPr>
          <w:p w:rsidR="00E70959" w:rsidRPr="00335A11" w:rsidRDefault="009D6355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37" w:type="dxa"/>
          </w:tcPr>
          <w:p w:rsidR="00E70959" w:rsidRPr="00335A11" w:rsidRDefault="00E70959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79" w:type="dxa"/>
          </w:tcPr>
          <w:p w:rsidR="00DC0842" w:rsidRPr="00E67498" w:rsidRDefault="008C56A4" w:rsidP="00366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498">
              <w:rPr>
                <w:sz w:val="28"/>
                <w:szCs w:val="28"/>
              </w:rPr>
              <w:t>И</w:t>
            </w:r>
            <w:r w:rsidR="00645B4E" w:rsidRPr="00E67498">
              <w:rPr>
                <w:sz w:val="28"/>
                <w:szCs w:val="28"/>
              </w:rPr>
              <w:t>сточники</w:t>
            </w:r>
            <w:r w:rsidR="00DC0842" w:rsidRPr="00E67498">
              <w:rPr>
                <w:sz w:val="28"/>
                <w:szCs w:val="28"/>
              </w:rPr>
              <w:t xml:space="preserve"> финансирования:</w:t>
            </w:r>
          </w:p>
          <w:p w:rsidR="00DC0842" w:rsidRPr="00E67498" w:rsidRDefault="008C56A4" w:rsidP="00366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498">
              <w:rPr>
                <w:sz w:val="28"/>
                <w:szCs w:val="28"/>
              </w:rPr>
              <w:t xml:space="preserve">Собственные средства ОУ </w:t>
            </w:r>
            <w:r w:rsidR="00DC0842" w:rsidRPr="00E67498">
              <w:rPr>
                <w:sz w:val="28"/>
                <w:szCs w:val="28"/>
              </w:rPr>
              <w:t xml:space="preserve"> </w:t>
            </w:r>
          </w:p>
          <w:p w:rsidR="00DC0842" w:rsidRPr="00335A11" w:rsidRDefault="008C56A4" w:rsidP="00366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498">
              <w:rPr>
                <w:sz w:val="28"/>
                <w:szCs w:val="28"/>
              </w:rPr>
              <w:t>Привлеченные средства</w:t>
            </w:r>
            <w:r>
              <w:rPr>
                <w:sz w:val="28"/>
                <w:szCs w:val="28"/>
              </w:rPr>
              <w:t xml:space="preserve"> </w:t>
            </w:r>
            <w:r w:rsidR="00DC0842" w:rsidRPr="00335A11">
              <w:rPr>
                <w:sz w:val="28"/>
                <w:szCs w:val="28"/>
              </w:rPr>
              <w:t xml:space="preserve"> </w:t>
            </w:r>
          </w:p>
        </w:tc>
      </w:tr>
      <w:tr w:rsidR="00E70959" w:rsidRPr="00335A11" w:rsidTr="00335A11">
        <w:tc>
          <w:tcPr>
            <w:tcW w:w="648" w:type="dxa"/>
          </w:tcPr>
          <w:p w:rsidR="00E70959" w:rsidRPr="00335A11" w:rsidRDefault="009D6355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7" w:type="dxa"/>
          </w:tcPr>
          <w:p w:rsidR="00E70959" w:rsidRPr="00335A11" w:rsidRDefault="00E70959" w:rsidP="003669E0">
            <w:pPr>
              <w:spacing w:line="360" w:lineRule="auto"/>
              <w:ind w:left="-81" w:right="-108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Система организации контроля реализации </w:t>
            </w:r>
            <w:r w:rsidRPr="00335A11">
              <w:rPr>
                <w:sz w:val="28"/>
                <w:szCs w:val="28"/>
              </w:rPr>
              <w:lastRenderedPageBreak/>
              <w:t>Программы, пе</w:t>
            </w:r>
            <w:r w:rsidR="008C56A4">
              <w:rPr>
                <w:sz w:val="28"/>
                <w:szCs w:val="28"/>
              </w:rPr>
              <w:t>риодичность отчета исполнителей</w:t>
            </w:r>
            <w:r w:rsidRPr="00335A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E70959" w:rsidRPr="00335A11" w:rsidRDefault="00910729" w:rsidP="003669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Постоянный </w:t>
            </w:r>
            <w:r w:rsidR="00D42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  </w:t>
            </w:r>
            <w:r w:rsidR="003740D3">
              <w:rPr>
                <w:sz w:val="28"/>
                <w:szCs w:val="28"/>
              </w:rPr>
              <w:t xml:space="preserve">за выполнением </w:t>
            </w:r>
            <w:r w:rsidR="00DC0842" w:rsidRPr="00335A11">
              <w:rPr>
                <w:sz w:val="28"/>
                <w:szCs w:val="28"/>
              </w:rPr>
              <w:t>Программы осуществляет Админист</w:t>
            </w:r>
            <w:r w:rsidR="008C56A4">
              <w:rPr>
                <w:sz w:val="28"/>
                <w:szCs w:val="28"/>
              </w:rPr>
              <w:t xml:space="preserve">рация МОУ </w:t>
            </w:r>
            <w:r w:rsidR="009D6355">
              <w:rPr>
                <w:sz w:val="28"/>
                <w:szCs w:val="28"/>
              </w:rPr>
              <w:t>Дергаевская СОШ № 23</w:t>
            </w:r>
            <w:r w:rsidR="000C7432">
              <w:rPr>
                <w:sz w:val="28"/>
                <w:szCs w:val="28"/>
              </w:rPr>
              <w:t xml:space="preserve"> совместно с </w:t>
            </w:r>
            <w:r w:rsidR="008C56A4">
              <w:rPr>
                <w:sz w:val="28"/>
                <w:szCs w:val="28"/>
              </w:rPr>
              <w:t xml:space="preserve"> </w:t>
            </w:r>
            <w:r w:rsidR="008C56A4">
              <w:rPr>
                <w:sz w:val="28"/>
                <w:szCs w:val="28"/>
              </w:rPr>
              <w:lastRenderedPageBreak/>
              <w:t>У</w:t>
            </w:r>
            <w:r w:rsidR="000C7432">
              <w:rPr>
                <w:sz w:val="28"/>
                <w:szCs w:val="28"/>
              </w:rPr>
              <w:t>правляющим</w:t>
            </w:r>
            <w:r w:rsidR="00DC0842" w:rsidRPr="00335A11">
              <w:rPr>
                <w:sz w:val="28"/>
                <w:szCs w:val="28"/>
              </w:rPr>
              <w:t xml:space="preserve"> совет</w:t>
            </w:r>
            <w:r w:rsidR="000C7432">
              <w:rPr>
                <w:sz w:val="28"/>
                <w:szCs w:val="28"/>
              </w:rPr>
              <w:t>ом</w:t>
            </w:r>
            <w:r w:rsidR="00DC0842" w:rsidRPr="00335A11">
              <w:rPr>
                <w:sz w:val="28"/>
                <w:szCs w:val="28"/>
              </w:rPr>
              <w:t xml:space="preserve"> школы.</w:t>
            </w:r>
          </w:p>
          <w:p w:rsidR="00DC0842" w:rsidRPr="00335A11" w:rsidRDefault="00DC0842" w:rsidP="00366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       Результаты контроля ежегодно предоставляются </w:t>
            </w:r>
            <w:r w:rsidR="0014702F" w:rsidRPr="00335A11">
              <w:rPr>
                <w:sz w:val="28"/>
                <w:szCs w:val="28"/>
              </w:rPr>
              <w:t xml:space="preserve">общественности через публикации в муниципальных СМИ и на сайте школы </w:t>
            </w:r>
            <w:r w:rsidR="0017331B" w:rsidRPr="00A9361A">
              <w:rPr>
                <w:sz w:val="28"/>
                <w:szCs w:val="28"/>
                <w:lang w:val="en-US"/>
              </w:rPr>
              <w:t>www</w:t>
            </w:r>
            <w:r w:rsidR="0017331B" w:rsidRPr="00A9361A">
              <w:rPr>
                <w:sz w:val="28"/>
                <w:szCs w:val="28"/>
              </w:rPr>
              <w:t>.</w:t>
            </w:r>
            <w:r w:rsidR="0017331B" w:rsidRPr="00A9361A">
              <w:rPr>
                <w:sz w:val="28"/>
                <w:szCs w:val="28"/>
                <w:lang w:val="en-US"/>
              </w:rPr>
              <w:t>dergaevo</w:t>
            </w:r>
            <w:r w:rsidR="0017331B" w:rsidRPr="00A9361A">
              <w:rPr>
                <w:sz w:val="28"/>
                <w:szCs w:val="28"/>
              </w:rPr>
              <w:t>23.</w:t>
            </w:r>
            <w:r w:rsidR="0017331B" w:rsidRPr="00A9361A">
              <w:rPr>
                <w:sz w:val="28"/>
                <w:szCs w:val="28"/>
                <w:lang w:val="en-US"/>
              </w:rPr>
              <w:t>ucoz</w:t>
            </w:r>
            <w:r w:rsidR="0017331B" w:rsidRPr="00A9361A">
              <w:rPr>
                <w:sz w:val="28"/>
                <w:szCs w:val="28"/>
              </w:rPr>
              <w:t>.</w:t>
            </w:r>
            <w:r w:rsidR="0017331B" w:rsidRPr="00A9361A">
              <w:rPr>
                <w:sz w:val="28"/>
                <w:szCs w:val="28"/>
                <w:lang w:val="en-US"/>
              </w:rPr>
              <w:t>ru</w:t>
            </w:r>
            <w:r w:rsidR="0017331B">
              <w:rPr>
                <w:sz w:val="28"/>
                <w:szCs w:val="28"/>
              </w:rPr>
              <w:t>,</w:t>
            </w:r>
            <w:r w:rsidR="0017331B" w:rsidRPr="0017331B">
              <w:rPr>
                <w:sz w:val="28"/>
                <w:szCs w:val="28"/>
              </w:rPr>
              <w:t xml:space="preserve"> </w:t>
            </w:r>
            <w:r w:rsidR="00E83161" w:rsidRPr="00335A11">
              <w:rPr>
                <w:sz w:val="28"/>
                <w:szCs w:val="28"/>
              </w:rPr>
              <w:t>путем представления материалов  на научно-практических конференциях.</w:t>
            </w:r>
          </w:p>
        </w:tc>
      </w:tr>
      <w:tr w:rsidR="0043713B" w:rsidRPr="00335A11" w:rsidTr="00335A11">
        <w:tc>
          <w:tcPr>
            <w:tcW w:w="648" w:type="dxa"/>
          </w:tcPr>
          <w:p w:rsidR="0028282F" w:rsidRPr="00335A11" w:rsidRDefault="00E70959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lastRenderedPageBreak/>
              <w:t>1</w:t>
            </w:r>
            <w:r w:rsidR="003F2554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28282F" w:rsidRPr="00335A11" w:rsidRDefault="0028282F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6379" w:type="dxa"/>
          </w:tcPr>
          <w:p w:rsidR="0028282F" w:rsidRPr="00335A11" w:rsidRDefault="003F2554" w:rsidP="003669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Елена Вячеславовна</w:t>
            </w:r>
          </w:p>
          <w:p w:rsidR="0028282F" w:rsidRPr="00335A11" w:rsidRDefault="0028282F" w:rsidP="003669E0">
            <w:pPr>
              <w:spacing w:line="360" w:lineRule="auto"/>
              <w:ind w:left="-108" w:firstLine="180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Директор муниципального общеобразовательного учреждения </w:t>
            </w:r>
            <w:r w:rsidR="00E67498">
              <w:rPr>
                <w:sz w:val="28"/>
                <w:szCs w:val="28"/>
              </w:rPr>
              <w:t xml:space="preserve"> Де</w:t>
            </w:r>
            <w:r w:rsidR="003F2554">
              <w:rPr>
                <w:sz w:val="28"/>
                <w:szCs w:val="28"/>
              </w:rPr>
              <w:t xml:space="preserve">ргаевская средняя общеобразовательная </w:t>
            </w:r>
            <w:r w:rsidRPr="00335A11">
              <w:rPr>
                <w:sz w:val="28"/>
                <w:szCs w:val="28"/>
              </w:rPr>
              <w:t xml:space="preserve"> школ</w:t>
            </w:r>
            <w:r w:rsidR="003F2554">
              <w:rPr>
                <w:sz w:val="28"/>
                <w:szCs w:val="28"/>
              </w:rPr>
              <w:t>а № 23</w:t>
            </w:r>
          </w:p>
          <w:p w:rsidR="0028282F" w:rsidRPr="001265BF" w:rsidRDefault="0028282F" w:rsidP="00B56C46">
            <w:pPr>
              <w:spacing w:line="360" w:lineRule="auto"/>
              <w:ind w:left="72"/>
              <w:rPr>
                <w:sz w:val="28"/>
                <w:szCs w:val="28"/>
                <w:lang w:val="en-US"/>
              </w:rPr>
            </w:pPr>
            <w:r w:rsidRPr="00335A11">
              <w:rPr>
                <w:sz w:val="28"/>
                <w:szCs w:val="28"/>
              </w:rPr>
              <w:t>Т</w:t>
            </w:r>
            <w:r w:rsidR="0033342B">
              <w:rPr>
                <w:sz w:val="28"/>
                <w:szCs w:val="28"/>
              </w:rPr>
              <w:t>ел/факс</w:t>
            </w:r>
            <w:r w:rsidR="00255FE5">
              <w:rPr>
                <w:sz w:val="28"/>
                <w:szCs w:val="28"/>
              </w:rPr>
              <w:t xml:space="preserve"> (496)</w:t>
            </w:r>
            <w:r w:rsidR="003F2554">
              <w:rPr>
                <w:sz w:val="28"/>
                <w:szCs w:val="28"/>
              </w:rPr>
              <w:t>461-7</w:t>
            </w:r>
            <w:r w:rsidR="001265BF">
              <w:rPr>
                <w:sz w:val="28"/>
                <w:szCs w:val="28"/>
                <w:lang w:val="en-US"/>
              </w:rPr>
              <w:t>5</w:t>
            </w:r>
            <w:r w:rsidR="003F2554">
              <w:rPr>
                <w:sz w:val="28"/>
                <w:szCs w:val="28"/>
              </w:rPr>
              <w:t>-7</w:t>
            </w:r>
            <w:r w:rsidR="001265BF">
              <w:rPr>
                <w:sz w:val="28"/>
                <w:szCs w:val="28"/>
                <w:lang w:val="en-US"/>
              </w:rPr>
              <w:t>2</w:t>
            </w:r>
          </w:p>
        </w:tc>
      </w:tr>
      <w:tr w:rsidR="0043713B" w:rsidRPr="00335A11" w:rsidTr="00335A11">
        <w:tc>
          <w:tcPr>
            <w:tcW w:w="648" w:type="dxa"/>
          </w:tcPr>
          <w:p w:rsidR="0028282F" w:rsidRPr="00335A11" w:rsidRDefault="00E70959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14</w:t>
            </w:r>
          </w:p>
        </w:tc>
        <w:tc>
          <w:tcPr>
            <w:tcW w:w="2437" w:type="dxa"/>
          </w:tcPr>
          <w:p w:rsidR="0028282F" w:rsidRPr="00335A11" w:rsidRDefault="0028282F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Сайт образовательного учреждения</w:t>
            </w:r>
          </w:p>
        </w:tc>
        <w:tc>
          <w:tcPr>
            <w:tcW w:w="6379" w:type="dxa"/>
          </w:tcPr>
          <w:p w:rsidR="0028282F" w:rsidRPr="00335A11" w:rsidRDefault="001265BF" w:rsidP="003669E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9361A">
              <w:rPr>
                <w:sz w:val="28"/>
                <w:szCs w:val="28"/>
                <w:lang w:val="en-US"/>
              </w:rPr>
              <w:t>www.dergaevo23.ucoz.ru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3342B" w:rsidRPr="00335A11" w:rsidTr="00335A11">
        <w:tc>
          <w:tcPr>
            <w:tcW w:w="648" w:type="dxa"/>
          </w:tcPr>
          <w:p w:rsidR="0033342B" w:rsidRPr="00335A11" w:rsidRDefault="0033342B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7" w:type="dxa"/>
          </w:tcPr>
          <w:p w:rsidR="0033342B" w:rsidRPr="00335A11" w:rsidRDefault="0033342B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 образовательного учреждения</w:t>
            </w:r>
          </w:p>
        </w:tc>
        <w:tc>
          <w:tcPr>
            <w:tcW w:w="6379" w:type="dxa"/>
          </w:tcPr>
          <w:p w:rsidR="0033342B" w:rsidRPr="0033342B" w:rsidRDefault="0033342B" w:rsidP="003669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140103 Моск</w:t>
            </w:r>
            <w:r w:rsidR="00AE53A8">
              <w:rPr>
                <w:sz w:val="28"/>
                <w:szCs w:val="28"/>
              </w:rPr>
              <w:t>овская область, Раменский район,</w:t>
            </w:r>
            <w:r>
              <w:rPr>
                <w:sz w:val="28"/>
                <w:szCs w:val="28"/>
              </w:rPr>
              <w:t xml:space="preserve"> </w:t>
            </w:r>
            <w:r w:rsidR="00AE53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.Дергаево, ул.Октябрьская,д.73,корп Б</w:t>
            </w:r>
          </w:p>
        </w:tc>
      </w:tr>
      <w:tr w:rsidR="0028282F" w:rsidRPr="00335A11" w:rsidTr="00335A11">
        <w:tc>
          <w:tcPr>
            <w:tcW w:w="648" w:type="dxa"/>
          </w:tcPr>
          <w:p w:rsidR="0028282F" w:rsidRPr="00335A11" w:rsidRDefault="00E70959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1</w:t>
            </w:r>
            <w:r w:rsidR="0033342B">
              <w:rPr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28282F" w:rsidRPr="00335A11" w:rsidRDefault="0028282F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Постановление об утверждении программы</w:t>
            </w:r>
          </w:p>
        </w:tc>
        <w:tc>
          <w:tcPr>
            <w:tcW w:w="6379" w:type="dxa"/>
          </w:tcPr>
          <w:p w:rsidR="0028282F" w:rsidRPr="001A43BE" w:rsidRDefault="0028282F" w:rsidP="003669E0">
            <w:pPr>
              <w:spacing w:line="360" w:lineRule="auto"/>
              <w:rPr>
                <w:sz w:val="28"/>
                <w:szCs w:val="28"/>
              </w:rPr>
            </w:pPr>
            <w:r w:rsidRPr="001A43BE">
              <w:rPr>
                <w:sz w:val="28"/>
                <w:szCs w:val="28"/>
              </w:rPr>
              <w:t>Решение педагогическ</w:t>
            </w:r>
            <w:r w:rsidR="00607ACB">
              <w:rPr>
                <w:sz w:val="28"/>
                <w:szCs w:val="28"/>
              </w:rPr>
              <w:t>ой</w:t>
            </w:r>
            <w:r w:rsidRPr="001A43BE">
              <w:rPr>
                <w:sz w:val="28"/>
                <w:szCs w:val="28"/>
              </w:rPr>
              <w:t xml:space="preserve"> </w:t>
            </w:r>
            <w:r w:rsidR="00607ACB">
              <w:rPr>
                <w:sz w:val="28"/>
                <w:szCs w:val="28"/>
              </w:rPr>
              <w:t>конференцией</w:t>
            </w:r>
            <w:r w:rsidRPr="001A43BE">
              <w:rPr>
                <w:sz w:val="28"/>
                <w:szCs w:val="28"/>
              </w:rPr>
              <w:t xml:space="preserve">  муниципального общеобразовательного учреждения </w:t>
            </w:r>
            <w:r w:rsidR="003F2554" w:rsidRPr="001A43BE">
              <w:rPr>
                <w:sz w:val="28"/>
                <w:szCs w:val="28"/>
              </w:rPr>
              <w:t xml:space="preserve"> Дергаевская средняя</w:t>
            </w:r>
            <w:r w:rsidRPr="001A43BE">
              <w:rPr>
                <w:sz w:val="28"/>
                <w:szCs w:val="28"/>
              </w:rPr>
              <w:t xml:space="preserve"> </w:t>
            </w:r>
            <w:r w:rsidR="003F2554" w:rsidRPr="001A43BE">
              <w:rPr>
                <w:sz w:val="28"/>
                <w:szCs w:val="28"/>
              </w:rPr>
              <w:t>общеобразовательная школа № 23</w:t>
            </w:r>
          </w:p>
          <w:p w:rsidR="0028282F" w:rsidRPr="001A43BE" w:rsidRDefault="0028282F" w:rsidP="00607ACB">
            <w:pPr>
              <w:spacing w:line="360" w:lineRule="auto"/>
              <w:rPr>
                <w:sz w:val="28"/>
                <w:szCs w:val="28"/>
              </w:rPr>
            </w:pPr>
            <w:r w:rsidRPr="001A43BE">
              <w:rPr>
                <w:sz w:val="28"/>
                <w:szCs w:val="28"/>
              </w:rPr>
              <w:t xml:space="preserve">Протокол  №   </w:t>
            </w:r>
            <w:r w:rsidR="00607ACB">
              <w:rPr>
                <w:sz w:val="28"/>
                <w:szCs w:val="28"/>
              </w:rPr>
              <w:t>2</w:t>
            </w:r>
            <w:r w:rsidRPr="001A43BE">
              <w:rPr>
                <w:sz w:val="28"/>
                <w:szCs w:val="28"/>
              </w:rPr>
              <w:t xml:space="preserve">  от  </w:t>
            </w:r>
            <w:r w:rsidR="00B32DB6" w:rsidRPr="001A43BE">
              <w:rPr>
                <w:sz w:val="28"/>
                <w:szCs w:val="28"/>
              </w:rPr>
              <w:t>06.01.2011</w:t>
            </w:r>
            <w:r w:rsidR="001A43BE" w:rsidRPr="001A43BE">
              <w:rPr>
                <w:sz w:val="28"/>
                <w:szCs w:val="28"/>
              </w:rPr>
              <w:t>г.</w:t>
            </w:r>
            <w:r w:rsidRPr="001A43BE">
              <w:rPr>
                <w:sz w:val="28"/>
                <w:szCs w:val="28"/>
              </w:rPr>
              <w:t xml:space="preserve">                     </w:t>
            </w:r>
          </w:p>
        </w:tc>
      </w:tr>
      <w:tr w:rsidR="0033342B" w:rsidRPr="00335A11" w:rsidTr="00335A11">
        <w:tc>
          <w:tcPr>
            <w:tcW w:w="648" w:type="dxa"/>
          </w:tcPr>
          <w:p w:rsidR="0033342B" w:rsidRPr="00335A11" w:rsidRDefault="0033342B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7" w:type="dxa"/>
          </w:tcPr>
          <w:p w:rsidR="0033342B" w:rsidRPr="00335A11" w:rsidRDefault="0033342B" w:rsidP="003669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регламентирующие деятельность МОУ </w:t>
            </w:r>
            <w:r>
              <w:rPr>
                <w:sz w:val="28"/>
                <w:szCs w:val="28"/>
              </w:rPr>
              <w:lastRenderedPageBreak/>
              <w:t>Дергаевская СОШ №23</w:t>
            </w:r>
          </w:p>
        </w:tc>
        <w:tc>
          <w:tcPr>
            <w:tcW w:w="6379" w:type="dxa"/>
          </w:tcPr>
          <w:p w:rsidR="0033342B" w:rsidRDefault="0033342B" w:rsidP="003669E0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Устав МОУ Дергаевская СОШ №23(новая редакция),</w:t>
            </w:r>
            <w:r w:rsidR="00AE53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утвержденный Главой Раменского муниципального района, </w:t>
            </w:r>
            <w:r>
              <w:rPr>
                <w:sz w:val="28"/>
                <w:szCs w:val="28"/>
              </w:rPr>
              <w:lastRenderedPageBreak/>
              <w:t>зарегистрированный Межрайонной ИФНС России №1 по Московской области 19.05.2010 года ОГРН 1105040003430.</w:t>
            </w:r>
          </w:p>
          <w:p w:rsidR="0033342B" w:rsidRDefault="0033342B" w:rsidP="003669E0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внесении записи в Единый государственный реестр юридических лиц серия 50 № 010899684 от 19.05.2010</w:t>
            </w:r>
          </w:p>
          <w:p w:rsidR="0033342B" w:rsidRDefault="0033342B" w:rsidP="003669E0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постановке на учет в налоговом органе серия 50 №003034517 от 23.09.1996</w:t>
            </w:r>
          </w:p>
          <w:p w:rsidR="0033342B" w:rsidRDefault="0033342B" w:rsidP="003669E0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собственности серия</w:t>
            </w:r>
            <w:r w:rsidR="006E2DB6">
              <w:rPr>
                <w:sz w:val="28"/>
                <w:szCs w:val="28"/>
              </w:rPr>
              <w:t xml:space="preserve"> 50-НД №816465 от 04.03.2010</w:t>
            </w:r>
          </w:p>
          <w:p w:rsidR="006E2DB6" w:rsidRDefault="006E2DB6" w:rsidP="003669E0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регистрации права оперативного управления серия 50-АБ №135490 от 22.10.2010</w:t>
            </w:r>
          </w:p>
          <w:p w:rsidR="006E2DB6" w:rsidRPr="001A43BE" w:rsidRDefault="006E2DB6" w:rsidP="003669E0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1A43BE">
              <w:rPr>
                <w:sz w:val="28"/>
                <w:szCs w:val="28"/>
              </w:rPr>
              <w:t>Лицензия на право осуществления образовательной деятельности серия А №217512 от 30.12.2005</w:t>
            </w:r>
          </w:p>
          <w:p w:rsidR="006E2DB6" w:rsidRDefault="006E2DB6" w:rsidP="003669E0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аккредитации АА 152426 от 05.05.2010 г рег.№ 0821</w:t>
            </w:r>
          </w:p>
          <w:p w:rsidR="006E2DB6" w:rsidRDefault="006E2DB6" w:rsidP="003669E0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Санитарно-эпидемиологическое заключение №50.13.05.000.М.000204.06.10 от 02.06.2010  рег.№294</w:t>
            </w:r>
          </w:p>
          <w:p w:rsidR="006E2DB6" w:rsidRDefault="006E2DB6" w:rsidP="003669E0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соответствии объекта защиты требованиям пожарной безопасности 0027 №0218 от 26.10.2010 рег.№294</w:t>
            </w:r>
          </w:p>
          <w:p w:rsidR="006E2DB6" w:rsidRPr="00335A11" w:rsidRDefault="006E2DB6" w:rsidP="003669E0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1A43BE">
              <w:rPr>
                <w:sz w:val="28"/>
                <w:szCs w:val="28"/>
              </w:rPr>
              <w:t xml:space="preserve">Договор о взаимоотношениях между </w:t>
            </w:r>
            <w:r w:rsidRPr="001A43BE">
              <w:rPr>
                <w:sz w:val="28"/>
                <w:szCs w:val="28"/>
              </w:rPr>
              <w:lastRenderedPageBreak/>
              <w:t>Комитетом по образованию администрации Раменского муниципального района и муниципальным образовательным учреждением Дергаевская средняя общеобразовательная школа №23 от 26.08.2010.</w:t>
            </w:r>
          </w:p>
        </w:tc>
      </w:tr>
    </w:tbl>
    <w:p w:rsidR="00040FA3" w:rsidRDefault="00040FA3" w:rsidP="003669E0">
      <w:pPr>
        <w:spacing w:line="360" w:lineRule="auto"/>
        <w:ind w:left="360"/>
        <w:jc w:val="center"/>
        <w:rPr>
          <w:sz w:val="28"/>
          <w:szCs w:val="28"/>
        </w:rPr>
      </w:pPr>
    </w:p>
    <w:p w:rsidR="006011F9" w:rsidRDefault="006011F9" w:rsidP="006011F9">
      <w:pPr>
        <w:jc w:val="center"/>
        <w:rPr>
          <w:b/>
          <w:sz w:val="32"/>
          <w:szCs w:val="32"/>
        </w:rPr>
      </w:pPr>
    </w:p>
    <w:p w:rsidR="006011F9" w:rsidRDefault="006011F9" w:rsidP="006011F9">
      <w:pPr>
        <w:jc w:val="center"/>
        <w:rPr>
          <w:b/>
          <w:sz w:val="32"/>
          <w:szCs w:val="32"/>
        </w:rPr>
      </w:pPr>
    </w:p>
    <w:p w:rsidR="00FF0BFD" w:rsidRPr="00E717AC" w:rsidRDefault="009E0B38" w:rsidP="00E717AC">
      <w:pPr>
        <w:pStyle w:val="af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717AC">
        <w:rPr>
          <w:b/>
          <w:sz w:val="32"/>
          <w:szCs w:val="32"/>
        </w:rPr>
        <w:t>Информационная справка о школе.</w:t>
      </w:r>
    </w:p>
    <w:p w:rsidR="006011F9" w:rsidRDefault="006011F9" w:rsidP="006011F9">
      <w:pPr>
        <w:jc w:val="center"/>
        <w:rPr>
          <w:b/>
          <w:sz w:val="32"/>
          <w:szCs w:val="32"/>
        </w:rPr>
      </w:pPr>
    </w:p>
    <w:p w:rsidR="006011F9" w:rsidRPr="006011F9" w:rsidRDefault="006011F9" w:rsidP="006011F9">
      <w:pPr>
        <w:jc w:val="center"/>
        <w:rPr>
          <w:b/>
          <w:sz w:val="32"/>
          <w:szCs w:val="32"/>
        </w:rPr>
      </w:pPr>
    </w:p>
    <w:p w:rsidR="009E0B38" w:rsidRDefault="009E0B38" w:rsidP="009E0B38">
      <w:pPr>
        <w:spacing w:line="360" w:lineRule="auto"/>
        <w:rPr>
          <w:sz w:val="28"/>
          <w:szCs w:val="28"/>
        </w:rPr>
      </w:pPr>
      <w:r w:rsidRPr="009E0B38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 xml:space="preserve"> наименование образовательного учреждения в соответствии с Уставом.</w:t>
      </w:r>
    </w:p>
    <w:p w:rsidR="009E0B38" w:rsidRDefault="009E0B38" w:rsidP="009E0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Дергаевская средняя общеобразовательная школа №23.</w:t>
      </w:r>
    </w:p>
    <w:p w:rsidR="009E0B38" w:rsidRDefault="009E0B38" w:rsidP="009E0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Юридический адрес: 140103 Московская область, Раменский район, д.Дергаево, ул.Октябрьская, д.73, корпус Б</w:t>
      </w:r>
    </w:p>
    <w:p w:rsidR="006E5CDB" w:rsidRDefault="006E5CDB" w:rsidP="006E5C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Фактический адрес: : 140103 Московская область, Раменский район, д.Дергаево, ул.Октябрьская, д.73, корпус Б</w:t>
      </w:r>
    </w:p>
    <w:p w:rsidR="009E0B38" w:rsidRDefault="006E5CDB" w:rsidP="009E0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Телефон/факс: (496) 461-75-72</w:t>
      </w:r>
    </w:p>
    <w:p w:rsidR="006E5CDB" w:rsidRDefault="006E5CDB" w:rsidP="009E0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="00686D8C">
        <w:rPr>
          <w:sz w:val="28"/>
          <w:szCs w:val="28"/>
        </w:rPr>
        <w:t>(</w:t>
      </w:r>
      <w:r>
        <w:rPr>
          <w:sz w:val="28"/>
          <w:szCs w:val="28"/>
        </w:rPr>
        <w:t>496)463-15-17, (49</w:t>
      </w:r>
      <w:r w:rsidR="00255FE5">
        <w:rPr>
          <w:sz w:val="28"/>
          <w:szCs w:val="28"/>
        </w:rPr>
        <w:t>6</w:t>
      </w:r>
      <w:r>
        <w:rPr>
          <w:sz w:val="28"/>
          <w:szCs w:val="28"/>
        </w:rPr>
        <w:t>) 46175-76</w:t>
      </w:r>
    </w:p>
    <w:p w:rsidR="006E5CDB" w:rsidRDefault="006E5CDB" w:rsidP="009E0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4B4AEA">
        <w:rPr>
          <w:sz w:val="28"/>
          <w:szCs w:val="28"/>
          <w:lang w:val="en-US"/>
        </w:rPr>
        <w:t>dosh</w:t>
      </w:r>
      <w:r w:rsidRPr="004B4AEA">
        <w:rPr>
          <w:sz w:val="28"/>
          <w:szCs w:val="28"/>
        </w:rPr>
        <w:t>23@</w:t>
      </w:r>
      <w:r w:rsidRPr="004B4AEA">
        <w:rPr>
          <w:sz w:val="28"/>
          <w:szCs w:val="28"/>
          <w:lang w:val="en-US"/>
        </w:rPr>
        <w:t>yandex</w:t>
      </w:r>
      <w:r w:rsidRPr="004B4AEA">
        <w:rPr>
          <w:sz w:val="28"/>
          <w:szCs w:val="28"/>
        </w:rPr>
        <w:t>.</w:t>
      </w:r>
      <w:r w:rsidRPr="004B4AEA">
        <w:rPr>
          <w:sz w:val="28"/>
          <w:szCs w:val="28"/>
          <w:lang w:val="en-US"/>
        </w:rPr>
        <w:t>ru</w:t>
      </w:r>
    </w:p>
    <w:p w:rsidR="006E5CDB" w:rsidRDefault="006E5CDB" w:rsidP="009E0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сайта: </w:t>
      </w:r>
      <w:r w:rsidRPr="004B4AEA">
        <w:rPr>
          <w:sz w:val="28"/>
          <w:szCs w:val="28"/>
          <w:lang w:val="en-US"/>
        </w:rPr>
        <w:t>www</w:t>
      </w:r>
      <w:r w:rsidRPr="004B4AEA">
        <w:rPr>
          <w:sz w:val="28"/>
          <w:szCs w:val="28"/>
        </w:rPr>
        <w:t>.</w:t>
      </w:r>
      <w:r w:rsidRPr="004B4AEA">
        <w:rPr>
          <w:sz w:val="28"/>
          <w:szCs w:val="28"/>
          <w:lang w:val="en-US"/>
        </w:rPr>
        <w:t>dergaevo</w:t>
      </w:r>
      <w:r w:rsidRPr="004B4AEA">
        <w:rPr>
          <w:sz w:val="28"/>
          <w:szCs w:val="28"/>
        </w:rPr>
        <w:t>23.</w:t>
      </w:r>
      <w:r w:rsidRPr="004B4AEA">
        <w:rPr>
          <w:sz w:val="28"/>
          <w:szCs w:val="28"/>
          <w:lang w:val="en-US"/>
        </w:rPr>
        <w:t>ucoz</w:t>
      </w:r>
      <w:r w:rsidRPr="004B4AEA">
        <w:rPr>
          <w:sz w:val="28"/>
          <w:szCs w:val="28"/>
        </w:rPr>
        <w:t>.</w:t>
      </w:r>
      <w:r w:rsidRPr="004B4AEA">
        <w:rPr>
          <w:sz w:val="28"/>
          <w:szCs w:val="28"/>
          <w:lang w:val="en-US"/>
        </w:rPr>
        <w:t>ru</w:t>
      </w:r>
    </w:p>
    <w:p w:rsidR="006E5CDB" w:rsidRDefault="006E5CDB" w:rsidP="009E0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Учредители: Комитет по образованию администрации Раменского муниципального района. 140100 Московская область, г.Раменское, Комсомольская площадь.,д.2</w:t>
      </w:r>
    </w:p>
    <w:p w:rsidR="006E5CDB" w:rsidRPr="006E5CDB" w:rsidRDefault="006E5CDB" w:rsidP="009E0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Непосредственное  управление школой осуществляет директор.</w:t>
      </w:r>
    </w:p>
    <w:p w:rsidR="00EB6383" w:rsidRPr="008C6937" w:rsidRDefault="00301CAF" w:rsidP="006011F9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На 1 сентября 2010года</w:t>
      </w:r>
      <w:r w:rsidR="007C22C3">
        <w:rPr>
          <w:bCs/>
          <w:sz w:val="28"/>
          <w:szCs w:val="28"/>
        </w:rPr>
        <w:t>:</w:t>
      </w:r>
    </w:p>
    <w:p w:rsidR="00EB6383" w:rsidRPr="008C6937" w:rsidRDefault="00032DB0" w:rsidP="00032DB0">
      <w:pPr>
        <w:numPr>
          <w:ilvl w:val="0"/>
          <w:numId w:val="18"/>
        </w:numPr>
        <w:tabs>
          <w:tab w:val="clear" w:pos="720"/>
          <w:tab w:val="num" w:pos="1560"/>
        </w:tabs>
        <w:spacing w:line="360" w:lineRule="auto"/>
        <w:ind w:left="1560"/>
        <w:rPr>
          <w:sz w:val="28"/>
          <w:szCs w:val="28"/>
        </w:rPr>
      </w:pPr>
      <w:r w:rsidRPr="008C6937">
        <w:rPr>
          <w:bCs/>
          <w:sz w:val="28"/>
          <w:szCs w:val="28"/>
        </w:rPr>
        <w:t>31 класс</w:t>
      </w:r>
    </w:p>
    <w:p w:rsidR="00EB6383" w:rsidRPr="008C6937" w:rsidRDefault="00032DB0" w:rsidP="00032DB0">
      <w:pPr>
        <w:numPr>
          <w:ilvl w:val="0"/>
          <w:numId w:val="18"/>
        </w:numPr>
        <w:tabs>
          <w:tab w:val="clear" w:pos="720"/>
          <w:tab w:val="num" w:pos="1560"/>
        </w:tabs>
        <w:spacing w:line="360" w:lineRule="auto"/>
        <w:ind w:left="1560"/>
        <w:rPr>
          <w:sz w:val="28"/>
          <w:szCs w:val="28"/>
        </w:rPr>
      </w:pPr>
      <w:r w:rsidRPr="008C6937">
        <w:rPr>
          <w:bCs/>
          <w:sz w:val="28"/>
          <w:szCs w:val="28"/>
        </w:rPr>
        <w:lastRenderedPageBreak/>
        <w:t>797 учащихся</w:t>
      </w:r>
    </w:p>
    <w:p w:rsidR="00EB6383" w:rsidRPr="008C6937" w:rsidRDefault="00032DB0" w:rsidP="00032DB0">
      <w:pPr>
        <w:numPr>
          <w:ilvl w:val="0"/>
          <w:numId w:val="18"/>
        </w:numPr>
        <w:tabs>
          <w:tab w:val="clear" w:pos="720"/>
          <w:tab w:val="num" w:pos="1560"/>
        </w:tabs>
        <w:spacing w:line="360" w:lineRule="auto"/>
        <w:ind w:left="1560"/>
        <w:rPr>
          <w:sz w:val="28"/>
          <w:szCs w:val="28"/>
        </w:rPr>
      </w:pPr>
      <w:r w:rsidRPr="008C6937">
        <w:rPr>
          <w:bCs/>
          <w:sz w:val="28"/>
          <w:szCs w:val="28"/>
        </w:rPr>
        <w:t>Средняя наполняемость –25,7</w:t>
      </w:r>
    </w:p>
    <w:p w:rsidR="008C6937" w:rsidRPr="007C22C3" w:rsidRDefault="008C6937" w:rsidP="008C6937">
      <w:pPr>
        <w:spacing w:line="360" w:lineRule="auto"/>
        <w:rPr>
          <w:sz w:val="28"/>
          <w:szCs w:val="28"/>
        </w:rPr>
      </w:pPr>
      <w:r w:rsidRPr="007C22C3">
        <w:rPr>
          <w:bCs/>
          <w:sz w:val="28"/>
          <w:szCs w:val="28"/>
        </w:rPr>
        <w:t>1 смена – 24 класса-комплекта</w:t>
      </w:r>
    </w:p>
    <w:p w:rsidR="008C6937" w:rsidRDefault="008C6937" w:rsidP="008C6937">
      <w:pPr>
        <w:spacing w:line="360" w:lineRule="auto"/>
        <w:rPr>
          <w:bCs/>
          <w:sz w:val="28"/>
          <w:szCs w:val="28"/>
        </w:rPr>
      </w:pPr>
      <w:r w:rsidRPr="007C22C3">
        <w:rPr>
          <w:bCs/>
          <w:sz w:val="28"/>
          <w:szCs w:val="28"/>
        </w:rPr>
        <w:t>2 смена – 7 классов-комплектов</w:t>
      </w:r>
    </w:p>
    <w:p w:rsidR="006011F9" w:rsidRDefault="006011F9" w:rsidP="008C6937">
      <w:pPr>
        <w:spacing w:line="360" w:lineRule="auto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15AE" w:rsidTr="005F15AE">
        <w:tc>
          <w:tcPr>
            <w:tcW w:w="4785" w:type="dxa"/>
          </w:tcPr>
          <w:p w:rsidR="005F15AE" w:rsidRPr="00D448D4" w:rsidRDefault="005F15AE" w:rsidP="00712F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48D4">
              <w:rPr>
                <w:b/>
                <w:bCs/>
                <w:sz w:val="28"/>
                <w:szCs w:val="28"/>
              </w:rPr>
              <w:t>5-дневная неделя</w:t>
            </w:r>
          </w:p>
        </w:tc>
        <w:tc>
          <w:tcPr>
            <w:tcW w:w="4786" w:type="dxa"/>
          </w:tcPr>
          <w:p w:rsidR="005F15AE" w:rsidRPr="00D448D4" w:rsidRDefault="005F15AE" w:rsidP="00712F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48D4">
              <w:rPr>
                <w:b/>
                <w:bCs/>
                <w:sz w:val="28"/>
                <w:szCs w:val="28"/>
              </w:rPr>
              <w:t>6- дневная неделя</w:t>
            </w:r>
          </w:p>
        </w:tc>
      </w:tr>
      <w:tr w:rsidR="00712FEA" w:rsidTr="00712FEA">
        <w:trPr>
          <w:trHeight w:val="1010"/>
        </w:trPr>
        <w:tc>
          <w:tcPr>
            <w:tcW w:w="4785" w:type="dxa"/>
          </w:tcPr>
          <w:p w:rsidR="00712FEA" w:rsidRPr="008C6937" w:rsidRDefault="00712FEA" w:rsidP="00712F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– 4 кл)</w:t>
            </w:r>
          </w:p>
          <w:p w:rsidR="00712FEA" w:rsidRPr="008C6937" w:rsidRDefault="00712FEA" w:rsidP="00712FE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C6937">
              <w:rPr>
                <w:bCs/>
                <w:sz w:val="28"/>
                <w:szCs w:val="28"/>
              </w:rPr>
              <w:t>16 кл. – 440 чел</w:t>
            </w:r>
          </w:p>
        </w:tc>
        <w:tc>
          <w:tcPr>
            <w:tcW w:w="4786" w:type="dxa"/>
          </w:tcPr>
          <w:p w:rsidR="00712FEA" w:rsidRPr="008C6937" w:rsidRDefault="00712FEA" w:rsidP="00712FEA">
            <w:pPr>
              <w:spacing w:line="360" w:lineRule="auto"/>
              <w:ind w:left="3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(5 – 10 кл)</w:t>
            </w:r>
          </w:p>
          <w:p w:rsidR="00712FEA" w:rsidRPr="00712FEA" w:rsidRDefault="00712FEA" w:rsidP="00712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6937">
              <w:rPr>
                <w:bCs/>
                <w:sz w:val="28"/>
                <w:szCs w:val="28"/>
              </w:rPr>
              <w:t>15 кл. – 356 чел.</w:t>
            </w:r>
          </w:p>
        </w:tc>
      </w:tr>
    </w:tbl>
    <w:p w:rsidR="005F15AE" w:rsidRDefault="005F15AE" w:rsidP="008C6937">
      <w:pPr>
        <w:spacing w:line="360" w:lineRule="auto"/>
        <w:rPr>
          <w:sz w:val="28"/>
          <w:szCs w:val="28"/>
        </w:rPr>
      </w:pPr>
    </w:p>
    <w:p w:rsidR="00AE6981" w:rsidRDefault="006011F9" w:rsidP="00AE698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AE6981">
        <w:rPr>
          <w:sz w:val="28"/>
          <w:szCs w:val="28"/>
        </w:rPr>
        <w:t xml:space="preserve"> школе реализуются альтернативные формы обучения:</w:t>
      </w:r>
    </w:p>
    <w:p w:rsidR="006011F9" w:rsidRDefault="006011F9" w:rsidP="00AE6981">
      <w:pPr>
        <w:spacing w:line="360" w:lineRule="auto"/>
        <w:ind w:firstLine="567"/>
        <w:rPr>
          <w:sz w:val="28"/>
          <w:szCs w:val="28"/>
        </w:rPr>
      </w:pPr>
    </w:p>
    <w:tbl>
      <w:tblPr>
        <w:tblStyle w:val="a3"/>
        <w:tblW w:w="9541" w:type="dxa"/>
        <w:tblLook w:val="04A0"/>
      </w:tblPr>
      <w:tblGrid>
        <w:gridCol w:w="4219"/>
        <w:gridCol w:w="1330"/>
        <w:gridCol w:w="1331"/>
        <w:gridCol w:w="1330"/>
        <w:gridCol w:w="1331"/>
      </w:tblGrid>
      <w:tr w:rsidR="00AE6981" w:rsidRPr="00AE6981" w:rsidTr="000342CA">
        <w:trPr>
          <w:trHeight w:val="829"/>
        </w:trPr>
        <w:tc>
          <w:tcPr>
            <w:tcW w:w="4219" w:type="dxa"/>
            <w:hideMark/>
          </w:tcPr>
          <w:p w:rsidR="00EB6383" w:rsidRPr="00D448D4" w:rsidRDefault="00E1503B" w:rsidP="00AE69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48D4">
              <w:rPr>
                <w:b/>
                <w:sz w:val="28"/>
                <w:szCs w:val="28"/>
              </w:rPr>
              <w:t>Кол-во учащих</w:t>
            </w:r>
            <w:r w:rsidR="00AE6981" w:rsidRPr="00D448D4">
              <w:rPr>
                <w:b/>
                <w:sz w:val="28"/>
                <w:szCs w:val="28"/>
              </w:rPr>
              <w:t>ся, осваивающих образовательные программы в формах:</w:t>
            </w:r>
          </w:p>
        </w:tc>
        <w:tc>
          <w:tcPr>
            <w:tcW w:w="1330" w:type="dxa"/>
            <w:hideMark/>
          </w:tcPr>
          <w:p w:rsidR="00EB6383" w:rsidRPr="00D448D4" w:rsidRDefault="00AE6981" w:rsidP="000342CA">
            <w:pPr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D448D4">
              <w:rPr>
                <w:b/>
                <w:sz w:val="28"/>
                <w:szCs w:val="28"/>
                <w:lang w:val="en-US"/>
              </w:rPr>
              <w:t>I</w:t>
            </w:r>
            <w:r w:rsidRPr="00D448D4">
              <w:rPr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331" w:type="dxa"/>
            <w:hideMark/>
          </w:tcPr>
          <w:p w:rsidR="00EB6383" w:rsidRPr="00D448D4" w:rsidRDefault="00AE6981" w:rsidP="000342CA">
            <w:pPr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D448D4">
              <w:rPr>
                <w:b/>
                <w:sz w:val="28"/>
                <w:szCs w:val="28"/>
                <w:lang w:val="en-US"/>
              </w:rPr>
              <w:t>II</w:t>
            </w:r>
            <w:r w:rsidRPr="00D448D4">
              <w:rPr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330" w:type="dxa"/>
            <w:hideMark/>
          </w:tcPr>
          <w:p w:rsidR="00EB6383" w:rsidRPr="00D448D4" w:rsidRDefault="00AE6981" w:rsidP="000342CA">
            <w:pPr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D448D4">
              <w:rPr>
                <w:b/>
                <w:sz w:val="28"/>
                <w:szCs w:val="28"/>
                <w:lang w:val="en-US"/>
              </w:rPr>
              <w:t>III</w:t>
            </w:r>
            <w:r w:rsidRPr="00D448D4">
              <w:rPr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331" w:type="dxa"/>
            <w:hideMark/>
          </w:tcPr>
          <w:p w:rsidR="00EB6383" w:rsidRPr="00D448D4" w:rsidRDefault="00AE6981" w:rsidP="000342CA">
            <w:pPr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D448D4">
              <w:rPr>
                <w:b/>
                <w:sz w:val="28"/>
                <w:szCs w:val="28"/>
              </w:rPr>
              <w:t>Всего по ОУ</w:t>
            </w:r>
          </w:p>
        </w:tc>
      </w:tr>
      <w:tr w:rsidR="00AE6981" w:rsidRPr="00AE6981" w:rsidTr="000342CA">
        <w:trPr>
          <w:trHeight w:val="276"/>
        </w:trPr>
        <w:tc>
          <w:tcPr>
            <w:tcW w:w="4219" w:type="dxa"/>
            <w:hideMark/>
          </w:tcPr>
          <w:p w:rsidR="00EB6383" w:rsidRPr="00AE6981" w:rsidRDefault="00AE6981" w:rsidP="00AE6981">
            <w:pPr>
              <w:spacing w:line="360" w:lineRule="auto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 xml:space="preserve">семейного образования </w:t>
            </w:r>
          </w:p>
        </w:tc>
        <w:tc>
          <w:tcPr>
            <w:tcW w:w="1330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>-</w:t>
            </w:r>
          </w:p>
        </w:tc>
        <w:tc>
          <w:tcPr>
            <w:tcW w:w="1331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31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>2</w:t>
            </w:r>
          </w:p>
        </w:tc>
      </w:tr>
      <w:tr w:rsidR="00AE6981" w:rsidRPr="00AE6981" w:rsidTr="000342CA">
        <w:trPr>
          <w:trHeight w:val="276"/>
        </w:trPr>
        <w:tc>
          <w:tcPr>
            <w:tcW w:w="4219" w:type="dxa"/>
            <w:hideMark/>
          </w:tcPr>
          <w:p w:rsidR="00EB6383" w:rsidRPr="00AE6981" w:rsidRDefault="00AE6981" w:rsidP="00AE6981">
            <w:pPr>
              <w:spacing w:line="360" w:lineRule="auto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 xml:space="preserve">домашнее обучение </w:t>
            </w:r>
          </w:p>
        </w:tc>
        <w:tc>
          <w:tcPr>
            <w:tcW w:w="1330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>3</w:t>
            </w:r>
          </w:p>
        </w:tc>
        <w:tc>
          <w:tcPr>
            <w:tcW w:w="1331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31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>3</w:t>
            </w:r>
          </w:p>
        </w:tc>
      </w:tr>
      <w:tr w:rsidR="00AE6981" w:rsidRPr="00AE6981" w:rsidTr="000342CA">
        <w:trPr>
          <w:trHeight w:val="276"/>
        </w:trPr>
        <w:tc>
          <w:tcPr>
            <w:tcW w:w="4219" w:type="dxa"/>
            <w:hideMark/>
          </w:tcPr>
          <w:p w:rsidR="00EB6383" w:rsidRPr="00AE6981" w:rsidRDefault="00AE6981" w:rsidP="00AE6981">
            <w:pPr>
              <w:spacing w:line="360" w:lineRule="auto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 xml:space="preserve">экстернат </w:t>
            </w:r>
          </w:p>
        </w:tc>
        <w:tc>
          <w:tcPr>
            <w:tcW w:w="1330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>-</w:t>
            </w:r>
          </w:p>
        </w:tc>
        <w:tc>
          <w:tcPr>
            <w:tcW w:w="1331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31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>2</w:t>
            </w:r>
          </w:p>
        </w:tc>
      </w:tr>
      <w:tr w:rsidR="00AE6981" w:rsidRPr="00AE6981" w:rsidTr="000342CA">
        <w:trPr>
          <w:trHeight w:val="276"/>
        </w:trPr>
        <w:tc>
          <w:tcPr>
            <w:tcW w:w="4219" w:type="dxa"/>
            <w:hideMark/>
          </w:tcPr>
          <w:p w:rsidR="00EB6383" w:rsidRPr="00AE6981" w:rsidRDefault="00AE6981" w:rsidP="00AE6981">
            <w:pPr>
              <w:spacing w:line="360" w:lineRule="auto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30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</w:rPr>
              <w:t>3</w:t>
            </w:r>
          </w:p>
        </w:tc>
        <w:tc>
          <w:tcPr>
            <w:tcW w:w="1331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30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31" w:type="dxa"/>
            <w:hideMark/>
          </w:tcPr>
          <w:p w:rsidR="00EB6383" w:rsidRPr="00AE6981" w:rsidRDefault="00AE6981" w:rsidP="000342CA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AE6981"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AE6981" w:rsidRPr="007C22C3" w:rsidRDefault="00AE6981" w:rsidP="00AE6981">
      <w:pPr>
        <w:spacing w:line="360" w:lineRule="auto"/>
        <w:ind w:firstLine="567"/>
        <w:rPr>
          <w:sz w:val="28"/>
          <w:szCs w:val="28"/>
        </w:rPr>
      </w:pPr>
    </w:p>
    <w:p w:rsidR="00FF0BFD" w:rsidRPr="009E0B38" w:rsidRDefault="00FF0BFD" w:rsidP="00FF0BFD">
      <w:pPr>
        <w:spacing w:line="360" w:lineRule="auto"/>
        <w:ind w:left="360"/>
        <w:rPr>
          <w:sz w:val="28"/>
          <w:szCs w:val="28"/>
        </w:rPr>
      </w:pPr>
    </w:p>
    <w:p w:rsidR="004361D4" w:rsidRPr="003C3769" w:rsidRDefault="00316BD6" w:rsidP="003C3769">
      <w:pPr>
        <w:pStyle w:val="af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3C3769">
        <w:rPr>
          <w:b/>
          <w:sz w:val="32"/>
          <w:szCs w:val="32"/>
        </w:rPr>
        <w:t xml:space="preserve">Характеристика образовательной ситуации в МОУ </w:t>
      </w:r>
      <w:r w:rsidR="003F2554" w:rsidRPr="003C3769">
        <w:rPr>
          <w:b/>
          <w:sz w:val="32"/>
          <w:szCs w:val="32"/>
        </w:rPr>
        <w:t>Дергаевская СОШ № 23</w:t>
      </w:r>
      <w:r w:rsidRPr="003C3769">
        <w:rPr>
          <w:b/>
          <w:sz w:val="32"/>
          <w:szCs w:val="32"/>
        </w:rPr>
        <w:t>, анализ проблем, на решение которых направлена Программа развития и  обоснование необходимости ее решения  программными методами</w:t>
      </w:r>
      <w:r w:rsidR="002B0695" w:rsidRPr="003C3769">
        <w:rPr>
          <w:b/>
          <w:sz w:val="32"/>
          <w:szCs w:val="32"/>
        </w:rPr>
        <w:t>.</w:t>
      </w:r>
    </w:p>
    <w:p w:rsidR="00E67498" w:rsidRDefault="00A950B9" w:rsidP="00FF0BFD">
      <w:pPr>
        <w:spacing w:line="360" w:lineRule="auto"/>
        <w:ind w:firstLine="567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 </w:t>
      </w:r>
    </w:p>
    <w:p w:rsidR="0016103B" w:rsidRDefault="0016103B" w:rsidP="00335A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общеобразовательной учреждение Дергаевская средняя общеобразовательная школа №23 имеет большую историю:</w:t>
      </w:r>
    </w:p>
    <w:p w:rsidR="00D5146E" w:rsidRPr="00A8146C" w:rsidRDefault="00D5146E" w:rsidP="00D514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1899г. – открыта первая земская школа в д.Дергаево. </w:t>
      </w:r>
      <w:r w:rsidRPr="00A8146C">
        <w:rPr>
          <w:sz w:val="28"/>
          <w:szCs w:val="28"/>
        </w:rPr>
        <w:t>Первыми учителями были – З.Н.Смирнова, Т.П.Дорончева, М.С.Крылова, законоуч</w:t>
      </w:r>
      <w:r>
        <w:rPr>
          <w:sz w:val="28"/>
          <w:szCs w:val="28"/>
        </w:rPr>
        <w:t>ителем – псаломщик П.В.Крылов.</w:t>
      </w:r>
      <w:r w:rsidRPr="00D514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8146C">
        <w:rPr>
          <w:sz w:val="28"/>
          <w:szCs w:val="28"/>
        </w:rPr>
        <w:t xml:space="preserve"> первый год в школе </w:t>
      </w:r>
      <w:r w:rsidR="003F1430">
        <w:rPr>
          <w:sz w:val="28"/>
          <w:szCs w:val="28"/>
        </w:rPr>
        <w:t>обучалось</w:t>
      </w:r>
      <w:r w:rsidRPr="00A8146C">
        <w:rPr>
          <w:sz w:val="28"/>
          <w:szCs w:val="28"/>
        </w:rPr>
        <w:t xml:space="preserve"> 154 ученика (101 мальчик, 53 девочки).</w:t>
      </w:r>
    </w:p>
    <w:p w:rsidR="0016103B" w:rsidRDefault="006011F9" w:rsidP="00601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430">
        <w:rPr>
          <w:sz w:val="28"/>
          <w:szCs w:val="28"/>
        </w:rPr>
        <w:t>1939г. – построено новое двухэтажное кирпичное здание школы.</w:t>
      </w:r>
    </w:p>
    <w:p w:rsidR="00787E25" w:rsidRPr="00A8146C" w:rsidRDefault="006011F9" w:rsidP="00601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7E25" w:rsidRPr="00A8146C">
        <w:rPr>
          <w:sz w:val="28"/>
          <w:szCs w:val="28"/>
        </w:rPr>
        <w:t xml:space="preserve">В 50-е и 60-е годы в школе обучалось более 400 детей из д.Дергаево, д.Поповка, пос. «Совхоз-2». Школа развивалась под руководством директоров Н.К.Ефанова, З.Л.Буровика, М.И.Суровенкова: появились мастерские, были построены спортивный зал и котельная. </w:t>
      </w:r>
    </w:p>
    <w:p w:rsidR="00103F52" w:rsidRPr="00A8146C" w:rsidRDefault="006011F9" w:rsidP="00601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3F52" w:rsidRPr="00A8146C">
        <w:rPr>
          <w:sz w:val="28"/>
          <w:szCs w:val="28"/>
        </w:rPr>
        <w:t xml:space="preserve">Больших успехов в учебно-воспитательной работе достигла Дергаевская школа под руководством Отличника народного просвещения РФ З.А.Киселевой, которая возглавляла ее с 1971г. по 1993г. В это время многие выпускники получили высшее образование и ученую степень. Среди них кандидаты: биологических наук – Г.Ф.Комарова, педагогических наук – Л.А.Железная, философских наук – А.П.Луньков. </w:t>
      </w:r>
    </w:p>
    <w:p w:rsidR="00787E25" w:rsidRDefault="006011F9" w:rsidP="00601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3F52" w:rsidRPr="00A8146C">
        <w:rPr>
          <w:sz w:val="28"/>
          <w:szCs w:val="28"/>
        </w:rPr>
        <w:t>С 1993г. по 2007г. школу возглавлял Антон Евгеньевич Попов. До недавнего времени школа функционировала как основная общеобразовательная, в ней обучалось 254 учащихся из деревень: Дергаево, Поповка, Старково, пос.рыбхоза «Гжелка» и с ул.Приборостроителей г.Раменское.</w:t>
      </w:r>
    </w:p>
    <w:p w:rsidR="0074069A" w:rsidRPr="00A8146C" w:rsidRDefault="006011F9" w:rsidP="00601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069A" w:rsidRPr="00A8146C">
        <w:rPr>
          <w:sz w:val="28"/>
          <w:szCs w:val="28"/>
        </w:rPr>
        <w:t>В 1999г. школа отметила свой столетний юбилей. За успехи в обучении и воспитании сельских детей педагогический коллектив был награжден Почетной грамотой Государственной Думы Федерального Собрания РФ.</w:t>
      </w:r>
    </w:p>
    <w:p w:rsidR="0074069A" w:rsidRDefault="006011F9" w:rsidP="00601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069A">
        <w:rPr>
          <w:sz w:val="28"/>
          <w:szCs w:val="28"/>
        </w:rPr>
        <w:t>В августе 2008г. началось строительство нового здания школы. Проектная мощность – 540 учащихся, 22 класса-комплекта.</w:t>
      </w:r>
    </w:p>
    <w:p w:rsidR="0074069A" w:rsidRDefault="006011F9" w:rsidP="00601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069A">
        <w:rPr>
          <w:sz w:val="28"/>
          <w:szCs w:val="28"/>
        </w:rPr>
        <w:t>1 сентября 2009г. – введено в строй новое здание школы.</w:t>
      </w:r>
    </w:p>
    <w:p w:rsidR="004361D4" w:rsidRPr="00335A11" w:rsidRDefault="006011F9" w:rsidP="00335A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7498">
        <w:rPr>
          <w:sz w:val="28"/>
          <w:szCs w:val="28"/>
        </w:rPr>
        <w:t>Ш</w:t>
      </w:r>
      <w:r w:rsidR="004361D4" w:rsidRPr="00D2565F">
        <w:rPr>
          <w:sz w:val="28"/>
          <w:szCs w:val="28"/>
        </w:rPr>
        <w:t xml:space="preserve">кола  расположена по адресу: </w:t>
      </w:r>
      <w:r w:rsidR="00D2565F">
        <w:rPr>
          <w:sz w:val="28"/>
          <w:szCs w:val="28"/>
        </w:rPr>
        <w:t>Московская область Раменский муниципальный район д.Дергаево ул.Октябрьская д73</w:t>
      </w:r>
      <w:r w:rsidR="001B6F48">
        <w:rPr>
          <w:sz w:val="28"/>
          <w:szCs w:val="28"/>
        </w:rPr>
        <w:t>, корпус</w:t>
      </w:r>
      <w:r w:rsidR="00D2565F">
        <w:rPr>
          <w:sz w:val="28"/>
          <w:szCs w:val="28"/>
        </w:rPr>
        <w:t xml:space="preserve"> Б</w:t>
      </w:r>
      <w:r w:rsidR="00BC3E05">
        <w:rPr>
          <w:sz w:val="28"/>
          <w:szCs w:val="28"/>
        </w:rPr>
        <w:t>.</w:t>
      </w:r>
    </w:p>
    <w:p w:rsidR="004361D4" w:rsidRPr="00335A11" w:rsidRDefault="00A950B9" w:rsidP="00335A11">
      <w:pPr>
        <w:spacing w:line="360" w:lineRule="auto"/>
        <w:ind w:firstLine="567"/>
        <w:jc w:val="both"/>
        <w:rPr>
          <w:sz w:val="28"/>
          <w:szCs w:val="28"/>
        </w:rPr>
      </w:pPr>
      <w:r w:rsidRPr="00335A11">
        <w:rPr>
          <w:sz w:val="28"/>
          <w:szCs w:val="28"/>
        </w:rPr>
        <w:lastRenderedPageBreak/>
        <w:t xml:space="preserve"> </w:t>
      </w:r>
      <w:r w:rsidR="006011F9">
        <w:rPr>
          <w:sz w:val="28"/>
          <w:szCs w:val="28"/>
        </w:rPr>
        <w:t xml:space="preserve">  </w:t>
      </w:r>
      <w:r w:rsidR="004361D4" w:rsidRPr="00335A11">
        <w:rPr>
          <w:sz w:val="28"/>
          <w:szCs w:val="28"/>
        </w:rPr>
        <w:t xml:space="preserve">Школа является юридическим лицом, ее деятельность осуществляется на основании Закона РФ «Об образовании», Типового положения об образовательном учреждении, Устава. Образовательная деятельность ведется согласно лицензии, свидетельства о государственной аккредитации. </w:t>
      </w:r>
    </w:p>
    <w:p w:rsidR="00407912" w:rsidRDefault="00A950B9" w:rsidP="00335A11">
      <w:pPr>
        <w:spacing w:line="360" w:lineRule="auto"/>
        <w:ind w:firstLine="567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 </w:t>
      </w:r>
      <w:r w:rsidR="006011F9">
        <w:rPr>
          <w:sz w:val="28"/>
          <w:szCs w:val="28"/>
        </w:rPr>
        <w:t xml:space="preserve">  </w:t>
      </w:r>
      <w:r w:rsidRPr="00335A11">
        <w:rPr>
          <w:sz w:val="28"/>
          <w:szCs w:val="28"/>
        </w:rPr>
        <w:t xml:space="preserve">Школа имеет закрепленный </w:t>
      </w:r>
      <w:r w:rsidR="00D2565F">
        <w:rPr>
          <w:sz w:val="28"/>
          <w:szCs w:val="28"/>
        </w:rPr>
        <w:t xml:space="preserve">микрорайон. </w:t>
      </w:r>
      <w:r w:rsidR="004361D4" w:rsidRPr="00335A11">
        <w:rPr>
          <w:sz w:val="28"/>
          <w:szCs w:val="28"/>
        </w:rPr>
        <w:t>Социально-педагогическая характеристика микрорайона и его бли</w:t>
      </w:r>
      <w:r w:rsidR="003614DE">
        <w:rPr>
          <w:sz w:val="28"/>
          <w:szCs w:val="28"/>
        </w:rPr>
        <w:t>жайшего окру</w:t>
      </w:r>
      <w:r w:rsidR="006E0A7E">
        <w:rPr>
          <w:sz w:val="28"/>
          <w:szCs w:val="28"/>
        </w:rPr>
        <w:t>жения противоречива. Изначально</w:t>
      </w:r>
      <w:r w:rsidR="00D2565F">
        <w:rPr>
          <w:sz w:val="28"/>
          <w:szCs w:val="28"/>
        </w:rPr>
        <w:t xml:space="preserve">, </w:t>
      </w:r>
      <w:r w:rsidR="003614DE">
        <w:rPr>
          <w:sz w:val="28"/>
          <w:szCs w:val="28"/>
        </w:rPr>
        <w:t>микрорайон школы включал</w:t>
      </w:r>
      <w:r w:rsidR="006E0A7E">
        <w:rPr>
          <w:sz w:val="28"/>
          <w:szCs w:val="28"/>
        </w:rPr>
        <w:t xml:space="preserve"> в себя деревню Дергаево и близ</w:t>
      </w:r>
      <w:r w:rsidR="006E0A7E" w:rsidRPr="006E0A7E">
        <w:rPr>
          <w:sz w:val="28"/>
          <w:szCs w:val="28"/>
        </w:rPr>
        <w:t xml:space="preserve"> </w:t>
      </w:r>
      <w:r w:rsidR="003614DE">
        <w:rPr>
          <w:sz w:val="28"/>
          <w:szCs w:val="28"/>
        </w:rPr>
        <w:t>лежащие деревни Поповка и Старково. В настоящее время к микрор</w:t>
      </w:r>
      <w:r w:rsidR="00FF0BFD">
        <w:rPr>
          <w:sz w:val="28"/>
          <w:szCs w:val="28"/>
        </w:rPr>
        <w:t xml:space="preserve">айону школы прикреплен ещё  </w:t>
      </w:r>
      <w:r w:rsidR="003614DE">
        <w:rPr>
          <w:sz w:val="28"/>
          <w:szCs w:val="28"/>
        </w:rPr>
        <w:t>район новостроек.</w:t>
      </w:r>
      <w:r w:rsidR="000218F7">
        <w:rPr>
          <w:sz w:val="28"/>
          <w:szCs w:val="28"/>
        </w:rPr>
        <w:t xml:space="preserve"> Микрорайон активно развивается, что ведет к значительному увеличению количества жителей. Каждый третий житель микрорайона</w:t>
      </w:r>
      <w:r w:rsidR="00BC3E05">
        <w:rPr>
          <w:sz w:val="28"/>
          <w:szCs w:val="28"/>
        </w:rPr>
        <w:t xml:space="preserve"> </w:t>
      </w:r>
      <w:r w:rsidR="000218F7">
        <w:rPr>
          <w:sz w:val="28"/>
          <w:szCs w:val="28"/>
        </w:rPr>
        <w:t>- ребенок школьного возраста.</w:t>
      </w:r>
      <w:r w:rsidR="004361D4" w:rsidRPr="00335A11">
        <w:rPr>
          <w:sz w:val="28"/>
          <w:szCs w:val="28"/>
        </w:rPr>
        <w:t xml:space="preserve"> </w:t>
      </w:r>
    </w:p>
    <w:p w:rsidR="000218F7" w:rsidRDefault="006011F9" w:rsidP="00335A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8F7">
        <w:rPr>
          <w:sz w:val="28"/>
          <w:szCs w:val="28"/>
        </w:rPr>
        <w:t>Хорошая репутация школы, удобное расположение в зелёной части города приводит к ежегодному увеличению контингента учащихся школы.</w:t>
      </w:r>
    </w:p>
    <w:p w:rsidR="000218F7" w:rsidRDefault="000218F7" w:rsidP="00335A1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07912" w:rsidTr="00407912">
        <w:tc>
          <w:tcPr>
            <w:tcW w:w="2392" w:type="dxa"/>
          </w:tcPr>
          <w:p w:rsidR="00407912" w:rsidRDefault="00407912" w:rsidP="008B5611">
            <w:pPr>
              <w:jc w:val="center"/>
              <w:rPr>
                <w:sz w:val="28"/>
                <w:szCs w:val="28"/>
              </w:rPr>
            </w:pPr>
            <w:r w:rsidRPr="008B5611">
              <w:rPr>
                <w:sz w:val="28"/>
                <w:szCs w:val="28"/>
              </w:rPr>
              <w:t>Год</w:t>
            </w:r>
          </w:p>
          <w:p w:rsidR="008B5611" w:rsidRPr="008B5611" w:rsidRDefault="008B5611" w:rsidP="008B5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07912" w:rsidRPr="008B5611" w:rsidRDefault="00407912" w:rsidP="008B5611">
            <w:pPr>
              <w:jc w:val="center"/>
              <w:rPr>
                <w:b/>
                <w:sz w:val="28"/>
                <w:szCs w:val="28"/>
              </w:rPr>
            </w:pPr>
            <w:r w:rsidRPr="008B5611"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2393" w:type="dxa"/>
          </w:tcPr>
          <w:p w:rsidR="00407912" w:rsidRPr="008B5611" w:rsidRDefault="00407912" w:rsidP="008B5611">
            <w:pPr>
              <w:jc w:val="center"/>
              <w:rPr>
                <w:b/>
                <w:sz w:val="28"/>
                <w:szCs w:val="28"/>
              </w:rPr>
            </w:pPr>
            <w:r w:rsidRPr="008B5611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2393" w:type="dxa"/>
          </w:tcPr>
          <w:p w:rsidR="00407912" w:rsidRPr="008B5611" w:rsidRDefault="00407912" w:rsidP="008B5611">
            <w:pPr>
              <w:jc w:val="center"/>
              <w:rPr>
                <w:b/>
                <w:sz w:val="28"/>
                <w:szCs w:val="28"/>
              </w:rPr>
            </w:pPr>
            <w:r w:rsidRPr="008B5611">
              <w:rPr>
                <w:b/>
                <w:sz w:val="28"/>
                <w:szCs w:val="28"/>
              </w:rPr>
              <w:t>2010-2011</w:t>
            </w:r>
          </w:p>
        </w:tc>
      </w:tr>
      <w:tr w:rsidR="00407912" w:rsidTr="00407912">
        <w:tc>
          <w:tcPr>
            <w:tcW w:w="2392" w:type="dxa"/>
          </w:tcPr>
          <w:p w:rsidR="00407912" w:rsidRDefault="00407912" w:rsidP="008B5611">
            <w:pPr>
              <w:jc w:val="center"/>
              <w:rPr>
                <w:sz w:val="28"/>
                <w:szCs w:val="28"/>
              </w:rPr>
            </w:pPr>
            <w:r w:rsidRPr="008B5611">
              <w:rPr>
                <w:sz w:val="28"/>
                <w:szCs w:val="28"/>
              </w:rPr>
              <w:t>Кол-во учащихся</w:t>
            </w:r>
          </w:p>
          <w:p w:rsidR="008B5611" w:rsidRPr="008B5611" w:rsidRDefault="008B5611" w:rsidP="008B5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07912" w:rsidRPr="008B5611" w:rsidRDefault="00407912" w:rsidP="008B5611">
            <w:pPr>
              <w:jc w:val="center"/>
              <w:rPr>
                <w:sz w:val="28"/>
                <w:szCs w:val="28"/>
              </w:rPr>
            </w:pPr>
            <w:r w:rsidRPr="008B5611">
              <w:rPr>
                <w:sz w:val="28"/>
                <w:szCs w:val="28"/>
              </w:rPr>
              <w:t>264</w:t>
            </w:r>
          </w:p>
        </w:tc>
        <w:tc>
          <w:tcPr>
            <w:tcW w:w="2393" w:type="dxa"/>
          </w:tcPr>
          <w:p w:rsidR="00407912" w:rsidRPr="008B5611" w:rsidRDefault="00407912" w:rsidP="008B5611">
            <w:pPr>
              <w:jc w:val="center"/>
              <w:rPr>
                <w:sz w:val="28"/>
                <w:szCs w:val="28"/>
              </w:rPr>
            </w:pPr>
            <w:r w:rsidRPr="008B5611">
              <w:rPr>
                <w:sz w:val="28"/>
                <w:szCs w:val="28"/>
              </w:rPr>
              <w:t>530</w:t>
            </w:r>
          </w:p>
        </w:tc>
        <w:tc>
          <w:tcPr>
            <w:tcW w:w="2393" w:type="dxa"/>
          </w:tcPr>
          <w:p w:rsidR="00407912" w:rsidRPr="008B5611" w:rsidRDefault="00407912" w:rsidP="008B5611">
            <w:pPr>
              <w:jc w:val="center"/>
              <w:rPr>
                <w:sz w:val="28"/>
                <w:szCs w:val="28"/>
              </w:rPr>
            </w:pPr>
            <w:r w:rsidRPr="008B5611">
              <w:rPr>
                <w:sz w:val="28"/>
                <w:szCs w:val="28"/>
              </w:rPr>
              <w:t>810</w:t>
            </w:r>
          </w:p>
        </w:tc>
      </w:tr>
    </w:tbl>
    <w:p w:rsidR="000218F7" w:rsidRDefault="000218F7" w:rsidP="00335A11">
      <w:pPr>
        <w:spacing w:line="360" w:lineRule="auto"/>
        <w:ind w:firstLine="567"/>
        <w:jc w:val="both"/>
        <w:rPr>
          <w:noProof/>
          <w:sz w:val="28"/>
          <w:szCs w:val="28"/>
        </w:rPr>
      </w:pPr>
    </w:p>
    <w:p w:rsidR="00407912" w:rsidRPr="00586D43" w:rsidRDefault="00885E99" w:rsidP="00335A1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7912" w:rsidRDefault="00407912" w:rsidP="00335A11">
      <w:pPr>
        <w:spacing w:line="360" w:lineRule="auto"/>
        <w:ind w:firstLine="567"/>
        <w:jc w:val="both"/>
        <w:rPr>
          <w:sz w:val="28"/>
          <w:szCs w:val="28"/>
        </w:rPr>
      </w:pPr>
    </w:p>
    <w:p w:rsidR="004361D4" w:rsidRPr="00335A11" w:rsidRDefault="004361D4" w:rsidP="00335A11">
      <w:pPr>
        <w:spacing w:line="360" w:lineRule="auto"/>
        <w:ind w:firstLine="567"/>
        <w:jc w:val="both"/>
        <w:rPr>
          <w:vanish/>
          <w:sz w:val="28"/>
          <w:szCs w:val="28"/>
        </w:rPr>
      </w:pPr>
      <w:r w:rsidRPr="00335A11">
        <w:rPr>
          <w:sz w:val="28"/>
          <w:szCs w:val="28"/>
        </w:rPr>
        <w:lastRenderedPageBreak/>
        <w:t xml:space="preserve">   Администрация школы создает условия д</w:t>
      </w:r>
      <w:r w:rsidR="002B0695">
        <w:rPr>
          <w:sz w:val="28"/>
          <w:szCs w:val="28"/>
        </w:rPr>
        <w:t>ля реализации обучающимися прав</w:t>
      </w:r>
      <w:r w:rsidRPr="00335A11">
        <w:rPr>
          <w:sz w:val="28"/>
          <w:szCs w:val="28"/>
        </w:rPr>
        <w:t xml:space="preserve"> на получение общедоступного образования всех ступеней обучения. Управление школой основывается на принципах демократизации, гуманизма.</w:t>
      </w:r>
      <w:r w:rsidRPr="00335A11">
        <w:rPr>
          <w:vanish/>
          <w:sz w:val="28"/>
          <w:szCs w:val="28"/>
        </w:rPr>
        <w:t>дняя общеобразовательная школа № 27</w:t>
      </w:r>
    </w:p>
    <w:p w:rsidR="00F809CC" w:rsidRDefault="004361D4" w:rsidP="00335A11">
      <w:pPr>
        <w:spacing w:line="360" w:lineRule="auto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  </w:t>
      </w:r>
      <w:r w:rsidR="00FF0BFD">
        <w:rPr>
          <w:sz w:val="28"/>
          <w:szCs w:val="28"/>
        </w:rPr>
        <w:t>Всё возрастающую роль  играет орган государственно –</w:t>
      </w:r>
      <w:r w:rsidR="0016103B">
        <w:rPr>
          <w:sz w:val="28"/>
          <w:szCs w:val="28"/>
        </w:rPr>
        <w:t xml:space="preserve"> </w:t>
      </w:r>
      <w:r w:rsidR="00FF0BFD">
        <w:rPr>
          <w:sz w:val="28"/>
          <w:szCs w:val="28"/>
        </w:rPr>
        <w:t>общественного управления</w:t>
      </w:r>
      <w:r w:rsidR="0016103B">
        <w:rPr>
          <w:sz w:val="28"/>
          <w:szCs w:val="28"/>
        </w:rPr>
        <w:t xml:space="preserve"> </w:t>
      </w:r>
      <w:r w:rsidR="00F809CC">
        <w:rPr>
          <w:sz w:val="28"/>
          <w:szCs w:val="28"/>
        </w:rPr>
        <w:t>- Управляющий Совет, созданный в 2007 году.</w:t>
      </w:r>
    </w:p>
    <w:p w:rsidR="004361D4" w:rsidRPr="00335A11" w:rsidRDefault="004361D4" w:rsidP="00335A11">
      <w:pPr>
        <w:spacing w:line="360" w:lineRule="auto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    </w:t>
      </w:r>
      <w:r w:rsidR="006011F9">
        <w:rPr>
          <w:sz w:val="28"/>
          <w:szCs w:val="28"/>
        </w:rPr>
        <w:t xml:space="preserve">      </w:t>
      </w:r>
      <w:r w:rsidRPr="00335A11">
        <w:rPr>
          <w:sz w:val="28"/>
          <w:szCs w:val="28"/>
        </w:rPr>
        <w:t>Школа, исходя из государственной гарантии прав граждан на получение бесплатного среднего (полного) общего образования, осуществляет образовательный процесс в соответствии с уровнями общеобразовательных программ  трех ступеней общего образования:</w:t>
      </w:r>
    </w:p>
    <w:p w:rsidR="004361D4" w:rsidRPr="00335A11" w:rsidRDefault="004361D4" w:rsidP="00335A11">
      <w:pPr>
        <w:spacing w:line="360" w:lineRule="auto"/>
        <w:jc w:val="both"/>
        <w:rPr>
          <w:sz w:val="28"/>
          <w:szCs w:val="28"/>
        </w:rPr>
      </w:pPr>
      <w:r w:rsidRPr="00335A11">
        <w:rPr>
          <w:sz w:val="28"/>
          <w:szCs w:val="28"/>
          <w:lang w:val="en-US"/>
        </w:rPr>
        <w:t>I</w:t>
      </w:r>
      <w:r w:rsidRPr="00335A11">
        <w:rPr>
          <w:sz w:val="28"/>
          <w:szCs w:val="28"/>
        </w:rPr>
        <w:t xml:space="preserve"> ступень – начальное общее образование (нормированный срок освоения – 4 года),</w:t>
      </w:r>
    </w:p>
    <w:p w:rsidR="004361D4" w:rsidRPr="00335A11" w:rsidRDefault="004361D4" w:rsidP="00335A11">
      <w:pPr>
        <w:spacing w:line="360" w:lineRule="auto"/>
        <w:jc w:val="both"/>
        <w:rPr>
          <w:sz w:val="28"/>
          <w:szCs w:val="28"/>
        </w:rPr>
      </w:pPr>
      <w:r w:rsidRPr="00335A11">
        <w:rPr>
          <w:sz w:val="28"/>
          <w:szCs w:val="28"/>
          <w:lang w:val="en-US"/>
        </w:rPr>
        <w:t>II</w:t>
      </w:r>
      <w:r w:rsidRPr="00335A11">
        <w:rPr>
          <w:sz w:val="28"/>
          <w:szCs w:val="28"/>
        </w:rPr>
        <w:t xml:space="preserve">  ступень – основное общее образование (нормативный срок освоения – 5 лет),</w:t>
      </w:r>
    </w:p>
    <w:p w:rsidR="004361D4" w:rsidRPr="00335A11" w:rsidRDefault="004361D4" w:rsidP="00335A11">
      <w:pPr>
        <w:spacing w:line="360" w:lineRule="auto"/>
        <w:jc w:val="both"/>
        <w:rPr>
          <w:sz w:val="28"/>
          <w:szCs w:val="28"/>
        </w:rPr>
      </w:pPr>
      <w:r w:rsidRPr="00335A11">
        <w:rPr>
          <w:sz w:val="28"/>
          <w:szCs w:val="28"/>
          <w:lang w:val="en-US"/>
        </w:rPr>
        <w:t>III</w:t>
      </w:r>
      <w:r w:rsidRPr="00335A11">
        <w:rPr>
          <w:sz w:val="28"/>
          <w:szCs w:val="28"/>
        </w:rPr>
        <w:t xml:space="preserve"> ступень – среднее (полное) общее образование (нормативный срок освоения – 2 года).</w:t>
      </w:r>
    </w:p>
    <w:p w:rsidR="004361D4" w:rsidRPr="00335A11" w:rsidRDefault="00A950B9" w:rsidP="00335A11">
      <w:pPr>
        <w:spacing w:line="360" w:lineRule="auto"/>
        <w:ind w:firstLine="567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 </w:t>
      </w:r>
      <w:r w:rsidR="006011F9">
        <w:rPr>
          <w:sz w:val="28"/>
          <w:szCs w:val="28"/>
        </w:rPr>
        <w:t xml:space="preserve"> </w:t>
      </w:r>
      <w:r w:rsidR="004361D4" w:rsidRPr="00335A11">
        <w:rPr>
          <w:sz w:val="28"/>
          <w:szCs w:val="28"/>
        </w:rPr>
        <w:t>Количество классов определено в зависимости от числа поданных заявлений от родителей (законных представителей) на обучение детей, учтены условия, созданные для осуществления образовательного процесса, соблюдены санитарные – гигиенические и другие контрольные нормы, указанные в лицензии.</w:t>
      </w:r>
    </w:p>
    <w:p w:rsidR="004361D4" w:rsidRPr="00335A11" w:rsidRDefault="004361D4" w:rsidP="00335A11">
      <w:pPr>
        <w:spacing w:line="360" w:lineRule="auto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   </w:t>
      </w:r>
      <w:r w:rsidR="00A950B9" w:rsidRPr="00335A11">
        <w:rPr>
          <w:sz w:val="28"/>
          <w:szCs w:val="28"/>
        </w:rPr>
        <w:t xml:space="preserve">  </w:t>
      </w:r>
      <w:r w:rsidRPr="00335A11">
        <w:rPr>
          <w:sz w:val="28"/>
          <w:szCs w:val="28"/>
        </w:rPr>
        <w:t xml:space="preserve"> </w:t>
      </w:r>
      <w:r w:rsidR="006011F9">
        <w:rPr>
          <w:sz w:val="28"/>
          <w:szCs w:val="28"/>
        </w:rPr>
        <w:t xml:space="preserve">  </w:t>
      </w:r>
      <w:r w:rsidRPr="00335A11">
        <w:rPr>
          <w:sz w:val="28"/>
          <w:szCs w:val="28"/>
        </w:rPr>
        <w:t>Организация образовательного процесса регламентируется учебным планом, расписанием занятий. Дополнительное образование осуществляется по отдельному расписанию.</w:t>
      </w:r>
    </w:p>
    <w:p w:rsidR="004361D4" w:rsidRPr="00335A11" w:rsidRDefault="00A950B9" w:rsidP="00335A11">
      <w:pPr>
        <w:spacing w:line="360" w:lineRule="auto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      </w:t>
      </w:r>
      <w:r w:rsidR="004361D4" w:rsidRPr="00335A11">
        <w:rPr>
          <w:sz w:val="28"/>
          <w:szCs w:val="28"/>
        </w:rPr>
        <w:t xml:space="preserve"> </w:t>
      </w:r>
      <w:r w:rsidR="006011F9">
        <w:rPr>
          <w:sz w:val="28"/>
          <w:szCs w:val="28"/>
        </w:rPr>
        <w:t xml:space="preserve">  </w:t>
      </w:r>
      <w:r w:rsidR="004361D4" w:rsidRPr="00335A11">
        <w:rPr>
          <w:sz w:val="28"/>
          <w:szCs w:val="28"/>
        </w:rPr>
        <w:t xml:space="preserve">Учебный процесс в школе организован в две смены, продолжительность учебной недели составляет 6 дней </w:t>
      </w:r>
      <w:r w:rsidR="00CA2C11">
        <w:rPr>
          <w:sz w:val="28"/>
          <w:szCs w:val="28"/>
        </w:rPr>
        <w:t>(</w:t>
      </w:r>
      <w:r w:rsidR="00407912">
        <w:rPr>
          <w:sz w:val="28"/>
          <w:szCs w:val="28"/>
        </w:rPr>
        <w:t>для 5-10 кла</w:t>
      </w:r>
      <w:r w:rsidR="00CA2C11">
        <w:rPr>
          <w:sz w:val="28"/>
          <w:szCs w:val="28"/>
        </w:rPr>
        <w:t>ссов) и 5 дней (для 1-4 классов</w:t>
      </w:r>
      <w:r w:rsidR="004361D4" w:rsidRPr="00335A11">
        <w:rPr>
          <w:sz w:val="28"/>
          <w:szCs w:val="28"/>
        </w:rPr>
        <w:t>).</w:t>
      </w:r>
      <w:r w:rsidR="00CA2C11">
        <w:rPr>
          <w:sz w:val="28"/>
          <w:szCs w:val="28"/>
        </w:rPr>
        <w:t xml:space="preserve"> </w:t>
      </w:r>
      <w:r w:rsidR="004361D4" w:rsidRPr="00335A11">
        <w:rPr>
          <w:sz w:val="28"/>
          <w:szCs w:val="28"/>
        </w:rPr>
        <w:t>Уровень общей учебной нагрузки не превышает предельно допустимой нормы.</w:t>
      </w:r>
    </w:p>
    <w:p w:rsidR="004361D4" w:rsidRDefault="004361D4" w:rsidP="00CA2C11">
      <w:pPr>
        <w:spacing w:line="360" w:lineRule="auto"/>
        <w:ind w:firstLine="567"/>
        <w:jc w:val="both"/>
        <w:rPr>
          <w:sz w:val="28"/>
          <w:szCs w:val="28"/>
        </w:rPr>
      </w:pPr>
      <w:r w:rsidRPr="00335A11">
        <w:rPr>
          <w:sz w:val="28"/>
          <w:szCs w:val="28"/>
        </w:rPr>
        <w:lastRenderedPageBreak/>
        <w:t>Реализуемые учебные программы Школы соответствуют примерным программам начального общего, основное общее образование, среднее (полное) общее образования и реализуются в полном объеме.</w:t>
      </w:r>
    </w:p>
    <w:p w:rsidR="00E67498" w:rsidRDefault="00E67498" w:rsidP="007651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557019">
        <w:rPr>
          <w:sz w:val="28"/>
          <w:szCs w:val="28"/>
        </w:rPr>
        <w:t>здана современная школьная инфра</w:t>
      </w:r>
      <w:r>
        <w:rPr>
          <w:sz w:val="28"/>
          <w:szCs w:val="28"/>
        </w:rPr>
        <w:t>структура:</w:t>
      </w:r>
    </w:p>
    <w:p w:rsidR="00E67498" w:rsidRPr="00CA2C11" w:rsidRDefault="00E67498" w:rsidP="00CA2C11">
      <w:pPr>
        <w:pStyle w:val="af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2C11">
        <w:rPr>
          <w:sz w:val="28"/>
          <w:szCs w:val="28"/>
        </w:rPr>
        <w:t>36 специализированных кабинетов</w:t>
      </w:r>
    </w:p>
    <w:p w:rsidR="00E67498" w:rsidRPr="00CA2C11" w:rsidRDefault="00E67498" w:rsidP="00CA2C11">
      <w:pPr>
        <w:pStyle w:val="af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2C11">
        <w:rPr>
          <w:sz w:val="28"/>
          <w:szCs w:val="28"/>
        </w:rPr>
        <w:t>Актовый зал</w:t>
      </w:r>
    </w:p>
    <w:p w:rsidR="00E67498" w:rsidRPr="00CA2C11" w:rsidRDefault="00F473FA" w:rsidP="00CA2C11">
      <w:pPr>
        <w:pStyle w:val="af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2C11">
        <w:rPr>
          <w:sz w:val="28"/>
          <w:szCs w:val="28"/>
        </w:rPr>
        <w:t>Конференц-зал, зимний сад</w:t>
      </w:r>
    </w:p>
    <w:p w:rsidR="00F473FA" w:rsidRPr="00CA2C11" w:rsidRDefault="00F473FA" w:rsidP="00CA2C11">
      <w:pPr>
        <w:pStyle w:val="af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2C11">
        <w:rPr>
          <w:sz w:val="28"/>
          <w:szCs w:val="28"/>
        </w:rPr>
        <w:t>2 спортивных зала</w:t>
      </w:r>
      <w:r w:rsidR="00F809CC" w:rsidRPr="00CA2C11">
        <w:rPr>
          <w:sz w:val="28"/>
          <w:szCs w:val="28"/>
        </w:rPr>
        <w:t xml:space="preserve"> (игровой, гимнастический)</w:t>
      </w:r>
    </w:p>
    <w:p w:rsidR="00F473FA" w:rsidRPr="00CA2C11" w:rsidRDefault="00AF18BC" w:rsidP="00CA2C11">
      <w:pPr>
        <w:pStyle w:val="af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2C11">
        <w:rPr>
          <w:sz w:val="28"/>
          <w:szCs w:val="28"/>
        </w:rPr>
        <w:t>Библиотека, м</w:t>
      </w:r>
      <w:r w:rsidR="000C7432" w:rsidRPr="00CA2C11">
        <w:rPr>
          <w:sz w:val="28"/>
          <w:szCs w:val="28"/>
        </w:rPr>
        <w:t>едиа</w:t>
      </w:r>
      <w:r w:rsidR="00F473FA" w:rsidRPr="00CA2C11">
        <w:rPr>
          <w:sz w:val="28"/>
          <w:szCs w:val="28"/>
        </w:rPr>
        <w:t>тека, радиоузел</w:t>
      </w:r>
    </w:p>
    <w:p w:rsidR="00F473FA" w:rsidRPr="00CA2C11" w:rsidRDefault="00F473FA" w:rsidP="00CA2C11">
      <w:pPr>
        <w:pStyle w:val="af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2C11">
        <w:rPr>
          <w:sz w:val="28"/>
          <w:szCs w:val="28"/>
        </w:rPr>
        <w:t>Столовая, обеденный зал на 186 посадочных мест</w:t>
      </w:r>
    </w:p>
    <w:p w:rsidR="00F473FA" w:rsidRPr="00CA2C11" w:rsidRDefault="00F473FA" w:rsidP="00CA2C11">
      <w:pPr>
        <w:pStyle w:val="af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2C11">
        <w:rPr>
          <w:sz w:val="28"/>
          <w:szCs w:val="28"/>
        </w:rPr>
        <w:t>Медицинский</w:t>
      </w:r>
      <w:r w:rsidR="00910729" w:rsidRPr="00CA2C11">
        <w:rPr>
          <w:sz w:val="28"/>
          <w:szCs w:val="28"/>
        </w:rPr>
        <w:t xml:space="preserve">, процедурный </w:t>
      </w:r>
      <w:r w:rsidRPr="00CA2C11">
        <w:rPr>
          <w:sz w:val="28"/>
          <w:szCs w:val="28"/>
        </w:rPr>
        <w:t xml:space="preserve"> и стоматологический кабинеты.</w:t>
      </w:r>
    </w:p>
    <w:p w:rsidR="00F809CC" w:rsidRPr="00CA2C11" w:rsidRDefault="00F809CC" w:rsidP="00CA2C11">
      <w:pPr>
        <w:pStyle w:val="af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2C11">
        <w:rPr>
          <w:sz w:val="28"/>
          <w:szCs w:val="28"/>
        </w:rPr>
        <w:t>Кабинет психолога</w:t>
      </w:r>
    </w:p>
    <w:p w:rsidR="00557019" w:rsidRDefault="001F5D0B" w:rsidP="00335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7019">
        <w:rPr>
          <w:sz w:val="28"/>
          <w:szCs w:val="28"/>
        </w:rPr>
        <w:t>Техническое оснащение школы позволяет использовать самые современные педагогические технологии:</w:t>
      </w:r>
    </w:p>
    <w:p w:rsidR="00557019" w:rsidRPr="007651F1" w:rsidRDefault="00557019" w:rsidP="007651F1">
      <w:pPr>
        <w:pStyle w:val="af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651F1">
        <w:rPr>
          <w:sz w:val="28"/>
          <w:szCs w:val="28"/>
        </w:rPr>
        <w:t xml:space="preserve"> 2 лингафонных кабинета</w:t>
      </w:r>
    </w:p>
    <w:p w:rsidR="00557019" w:rsidRPr="007651F1" w:rsidRDefault="00557019" w:rsidP="007651F1">
      <w:pPr>
        <w:pStyle w:val="af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651F1">
        <w:rPr>
          <w:sz w:val="28"/>
          <w:szCs w:val="28"/>
        </w:rPr>
        <w:t>12 интерактивных комплексов</w:t>
      </w:r>
    </w:p>
    <w:p w:rsidR="00557019" w:rsidRPr="007651F1" w:rsidRDefault="00557019" w:rsidP="007651F1">
      <w:pPr>
        <w:pStyle w:val="af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651F1">
        <w:rPr>
          <w:sz w:val="28"/>
          <w:szCs w:val="28"/>
        </w:rPr>
        <w:t>11 документ –</w:t>
      </w:r>
      <w:r w:rsidR="00F95A33" w:rsidRPr="007651F1">
        <w:rPr>
          <w:sz w:val="28"/>
          <w:szCs w:val="28"/>
        </w:rPr>
        <w:t xml:space="preserve"> </w:t>
      </w:r>
      <w:r w:rsidRPr="007651F1">
        <w:rPr>
          <w:sz w:val="28"/>
          <w:szCs w:val="28"/>
        </w:rPr>
        <w:t>камер</w:t>
      </w:r>
    </w:p>
    <w:p w:rsidR="00557019" w:rsidRPr="007651F1" w:rsidRDefault="00557019" w:rsidP="007651F1">
      <w:pPr>
        <w:pStyle w:val="af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651F1">
        <w:rPr>
          <w:sz w:val="28"/>
          <w:szCs w:val="28"/>
        </w:rPr>
        <w:t>89 компьютеров, объединенных локальной сетью</w:t>
      </w:r>
    </w:p>
    <w:p w:rsidR="00F473FA" w:rsidRPr="00335A11" w:rsidRDefault="00F473FA" w:rsidP="00335A11">
      <w:pPr>
        <w:spacing w:line="360" w:lineRule="auto"/>
        <w:jc w:val="both"/>
        <w:rPr>
          <w:sz w:val="28"/>
          <w:szCs w:val="28"/>
        </w:rPr>
      </w:pPr>
    </w:p>
    <w:p w:rsidR="00801FA3" w:rsidRPr="003E0C41" w:rsidRDefault="00801FA3" w:rsidP="003E0C41">
      <w:pPr>
        <w:pStyle w:val="af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3E0C41">
        <w:rPr>
          <w:b/>
          <w:sz w:val="32"/>
          <w:szCs w:val="32"/>
        </w:rPr>
        <w:t>Анализ р</w:t>
      </w:r>
      <w:r w:rsidR="002974B1" w:rsidRPr="003E0C41">
        <w:rPr>
          <w:b/>
          <w:sz w:val="32"/>
          <w:szCs w:val="32"/>
        </w:rPr>
        <w:t>езуль</w:t>
      </w:r>
      <w:r w:rsidRPr="003E0C41">
        <w:rPr>
          <w:b/>
          <w:sz w:val="32"/>
          <w:szCs w:val="32"/>
        </w:rPr>
        <w:t>татов</w:t>
      </w:r>
      <w:r w:rsidR="002974B1" w:rsidRPr="003E0C41">
        <w:rPr>
          <w:b/>
          <w:sz w:val="32"/>
          <w:szCs w:val="32"/>
        </w:rPr>
        <w:t xml:space="preserve"> реализации Программы развития МОУ </w:t>
      </w:r>
      <w:r w:rsidR="00407912" w:rsidRPr="003E0C41">
        <w:rPr>
          <w:b/>
          <w:sz w:val="32"/>
          <w:szCs w:val="32"/>
        </w:rPr>
        <w:t xml:space="preserve">Дергаевская </w:t>
      </w:r>
      <w:r w:rsidRPr="003E0C41">
        <w:rPr>
          <w:b/>
          <w:sz w:val="32"/>
          <w:szCs w:val="32"/>
        </w:rPr>
        <w:t>основная общеобразовательная школа</w:t>
      </w:r>
      <w:r w:rsidR="002974B1" w:rsidRPr="003E0C41">
        <w:rPr>
          <w:b/>
          <w:sz w:val="32"/>
          <w:szCs w:val="32"/>
        </w:rPr>
        <w:t xml:space="preserve"> на</w:t>
      </w:r>
      <w:r w:rsidRPr="003E0C41">
        <w:rPr>
          <w:b/>
          <w:sz w:val="32"/>
          <w:szCs w:val="32"/>
        </w:rPr>
        <w:t xml:space="preserve"> период с  2005 по 2010 годы.</w:t>
      </w:r>
    </w:p>
    <w:p w:rsidR="004361D4" w:rsidRDefault="001F5D0B" w:rsidP="00335A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1FA3">
        <w:rPr>
          <w:sz w:val="28"/>
          <w:szCs w:val="28"/>
        </w:rPr>
        <w:t>Программа развития 2005-2010 г. состояла из трех целевых подпрограмм «Программа воспитания учащихся в классных коллективах», программы «Здоровье», программы «</w:t>
      </w:r>
      <w:r w:rsidR="00801FA3">
        <w:rPr>
          <w:sz w:val="28"/>
          <w:szCs w:val="28"/>
          <w:lang w:val="en-US"/>
        </w:rPr>
        <w:t>SOS</w:t>
      </w:r>
      <w:r w:rsidR="008B5611">
        <w:rPr>
          <w:sz w:val="28"/>
          <w:szCs w:val="28"/>
        </w:rPr>
        <w:t>» (социаль</w:t>
      </w:r>
      <w:r w:rsidR="00F57120">
        <w:rPr>
          <w:sz w:val="28"/>
          <w:szCs w:val="28"/>
        </w:rPr>
        <w:t>но-педагогическая деятельность по профилактике безнадзорности и правонарушений несовершеннолетних, работе с  детьми «группы риска») и была направлена на создание адаптивной школы на основе применения здоровье</w:t>
      </w:r>
      <w:r w:rsidR="00910729">
        <w:rPr>
          <w:sz w:val="28"/>
          <w:szCs w:val="28"/>
        </w:rPr>
        <w:t xml:space="preserve">сберегающие </w:t>
      </w:r>
      <w:r w:rsidR="00F57120">
        <w:rPr>
          <w:sz w:val="28"/>
          <w:szCs w:val="28"/>
        </w:rPr>
        <w:t xml:space="preserve">технологий в учебно- </w:t>
      </w:r>
      <w:r w:rsidR="00F57120">
        <w:rPr>
          <w:sz w:val="28"/>
          <w:szCs w:val="28"/>
        </w:rPr>
        <w:lastRenderedPageBreak/>
        <w:t>воспитательном процессе и личностно- ориентированного подхода, путем изучения и анализа социума микрорайона школы, медико-психолого-педагогических особенностей учащихся,</w:t>
      </w:r>
      <w:r w:rsidR="008B5611">
        <w:rPr>
          <w:sz w:val="28"/>
          <w:szCs w:val="28"/>
        </w:rPr>
        <w:t xml:space="preserve"> </w:t>
      </w:r>
      <w:r w:rsidR="004C28B1">
        <w:rPr>
          <w:sz w:val="28"/>
          <w:szCs w:val="28"/>
        </w:rPr>
        <w:t>семейного микроклимата, интеллектуальных особенностей каждого ребенка.</w:t>
      </w:r>
    </w:p>
    <w:p w:rsidR="004C28B1" w:rsidRDefault="001F5D0B" w:rsidP="00335A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28B1">
        <w:rPr>
          <w:sz w:val="28"/>
          <w:szCs w:val="28"/>
        </w:rPr>
        <w:t>В ходе реализации Программы была проведена огромная работа по поддержке саморазвития, самообразования, самосовершенствования участников образовательного процесса.</w:t>
      </w:r>
    </w:p>
    <w:p w:rsidR="004C28B1" w:rsidRDefault="004C28B1" w:rsidP="00032DB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поддержки разно</w:t>
      </w:r>
      <w:r w:rsidR="006E0A7E">
        <w:rPr>
          <w:sz w:val="28"/>
          <w:szCs w:val="28"/>
        </w:rPr>
        <w:t xml:space="preserve">уровневого </w:t>
      </w:r>
      <w:r w:rsidR="004D069D">
        <w:rPr>
          <w:sz w:val="28"/>
          <w:szCs w:val="28"/>
        </w:rPr>
        <w:t>контингента</w:t>
      </w:r>
      <w:r w:rsidR="006E0A7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служба социального и психолого-педагогического сопровождения.</w:t>
      </w:r>
    </w:p>
    <w:p w:rsidR="004C28B1" w:rsidRDefault="004C28B1" w:rsidP="00032DB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профессионального роста педагогов школы, привлечения в школу молодых специалистов.</w:t>
      </w:r>
    </w:p>
    <w:p w:rsidR="004C28B1" w:rsidRDefault="004C28B1" w:rsidP="00032DB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Создана система дополнительного образования с большим количеством клубов по интересам</w:t>
      </w:r>
      <w:r w:rsidR="00F6013A">
        <w:rPr>
          <w:sz w:val="28"/>
          <w:szCs w:val="28"/>
        </w:rPr>
        <w:t>, кружков, секций.</w:t>
      </w:r>
    </w:p>
    <w:p w:rsidR="001A386E" w:rsidRDefault="001A386E" w:rsidP="00032DB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Успешно реализуется программа «Здоровье».</w:t>
      </w:r>
    </w:p>
    <w:p w:rsidR="001A386E" w:rsidRDefault="001A386E" w:rsidP="00032DB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Создана система сетевого взаимодействия с учебными заведениями начального и среднего профессионального образования (МОГК, Государственный технический Лицей №13, Гжельский государственный художественно-промышленный техникум). Приобретение рабочей специальности стало залогом успешной социализации учащихся в том числе из «группы риска».</w:t>
      </w:r>
    </w:p>
    <w:p w:rsidR="001A386E" w:rsidRDefault="001A386E" w:rsidP="00032DB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Создана система работы школы с социальными партнерами.</w:t>
      </w:r>
    </w:p>
    <w:p w:rsidR="001A386E" w:rsidRDefault="001F5D0B" w:rsidP="001A38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386E">
        <w:rPr>
          <w:sz w:val="28"/>
          <w:szCs w:val="28"/>
        </w:rPr>
        <w:t>Переломным моментом в реализации Программы развития стало начало строительства нового здания Дергаевской школы (август 2008 г.) и введение его в эксплуатацию 1 сентября 2009 г., что дало новые возможности по реализации основных направлений Программы.</w:t>
      </w:r>
    </w:p>
    <w:p w:rsidR="001A386E" w:rsidRDefault="001F5D0B" w:rsidP="001A38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386E">
        <w:rPr>
          <w:sz w:val="28"/>
          <w:szCs w:val="28"/>
        </w:rPr>
        <w:t xml:space="preserve">В сентябре 2009 г. педагогический коллектив </w:t>
      </w:r>
      <w:r w:rsidR="008B5611">
        <w:rPr>
          <w:sz w:val="28"/>
          <w:szCs w:val="28"/>
        </w:rPr>
        <w:t>школы приступил к разработке Про</w:t>
      </w:r>
      <w:r w:rsidR="001A386E">
        <w:rPr>
          <w:sz w:val="28"/>
          <w:szCs w:val="28"/>
        </w:rPr>
        <w:t>граммы развития</w:t>
      </w:r>
      <w:r w:rsidR="008B5611">
        <w:rPr>
          <w:sz w:val="28"/>
          <w:szCs w:val="28"/>
        </w:rPr>
        <w:t xml:space="preserve"> </w:t>
      </w:r>
      <w:r w:rsidR="001A386E">
        <w:rPr>
          <w:sz w:val="28"/>
          <w:szCs w:val="28"/>
        </w:rPr>
        <w:t xml:space="preserve"> МОУ Дергаевская средняя общеобразовательная школа №23 на период с 2010 по 2015 г.</w:t>
      </w:r>
    </w:p>
    <w:p w:rsidR="006763E5" w:rsidRPr="00F809CC" w:rsidRDefault="002B0695" w:rsidP="0054565A">
      <w:pPr>
        <w:spacing w:line="36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сегодняшний день МОУ </w:t>
      </w:r>
      <w:r w:rsidR="00874E78">
        <w:rPr>
          <w:sz w:val="28"/>
          <w:szCs w:val="28"/>
        </w:rPr>
        <w:t xml:space="preserve">Дергаевская </w:t>
      </w:r>
      <w:r>
        <w:rPr>
          <w:sz w:val="28"/>
          <w:szCs w:val="28"/>
        </w:rPr>
        <w:t>СОШ</w:t>
      </w:r>
      <w:r w:rsidR="00874E78">
        <w:rPr>
          <w:sz w:val="28"/>
          <w:szCs w:val="28"/>
        </w:rPr>
        <w:t xml:space="preserve"> № 23</w:t>
      </w:r>
      <w:r w:rsidR="00F72AA2" w:rsidRPr="00335A11">
        <w:rPr>
          <w:sz w:val="28"/>
          <w:szCs w:val="28"/>
        </w:rPr>
        <w:t xml:space="preserve"> является </w:t>
      </w:r>
      <w:r w:rsidR="00F72AA2" w:rsidRPr="00F809CC">
        <w:rPr>
          <w:sz w:val="28"/>
          <w:szCs w:val="28"/>
        </w:rPr>
        <w:t>«Школой</w:t>
      </w:r>
      <w:r w:rsidR="006763E5" w:rsidRPr="00F809CC">
        <w:rPr>
          <w:sz w:val="28"/>
          <w:szCs w:val="28"/>
        </w:rPr>
        <w:t xml:space="preserve"> здорового и гармоничного развития».</w:t>
      </w:r>
    </w:p>
    <w:p w:rsidR="00414D5B" w:rsidRDefault="00F72AA2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6763E5">
        <w:rPr>
          <w:sz w:val="28"/>
          <w:szCs w:val="28"/>
        </w:rPr>
        <w:t xml:space="preserve"> </w:t>
      </w:r>
      <w:r w:rsidR="00414D5B">
        <w:rPr>
          <w:sz w:val="28"/>
          <w:szCs w:val="28"/>
        </w:rPr>
        <w:t>Современную школу невозможно представить без опытно-экспериментальной работы.</w:t>
      </w:r>
    </w:p>
    <w:p w:rsidR="00414D5B" w:rsidRDefault="00414D5B" w:rsidP="0054565A">
      <w:pPr>
        <w:spacing w:line="36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деятельность:</w:t>
      </w:r>
    </w:p>
    <w:p w:rsidR="0054565A" w:rsidRPr="0054565A" w:rsidRDefault="0054565A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54565A">
        <w:rPr>
          <w:b/>
          <w:sz w:val="28"/>
          <w:szCs w:val="28"/>
        </w:rPr>
        <w:t>1.</w:t>
      </w:r>
      <w:r w:rsidRPr="0054565A">
        <w:rPr>
          <w:sz w:val="28"/>
          <w:szCs w:val="28"/>
        </w:rPr>
        <w:t> </w:t>
      </w:r>
      <w:r w:rsidRPr="0054565A">
        <w:rPr>
          <w:b/>
          <w:bCs/>
          <w:sz w:val="28"/>
          <w:szCs w:val="28"/>
        </w:rPr>
        <w:t>Участие в проекте социально-экономического партнерства «Материально-техническое обеспечение здоровьеразвивающих технологий»</w:t>
      </w:r>
      <w:r w:rsidRPr="0054565A">
        <w:rPr>
          <w:sz w:val="28"/>
          <w:szCs w:val="28"/>
        </w:rPr>
        <w:t xml:space="preserve"> </w:t>
      </w:r>
    </w:p>
    <w:p w:rsidR="0054565A" w:rsidRPr="0054565A" w:rsidRDefault="0054565A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54565A">
        <w:rPr>
          <w:b/>
          <w:bCs/>
          <w:sz w:val="28"/>
          <w:szCs w:val="28"/>
        </w:rPr>
        <w:t>Кураторы проекта:</w:t>
      </w:r>
      <w:r w:rsidRPr="0054565A">
        <w:rPr>
          <w:sz w:val="28"/>
          <w:szCs w:val="28"/>
        </w:rPr>
        <w:t xml:space="preserve"> </w:t>
      </w:r>
    </w:p>
    <w:p w:rsidR="0054565A" w:rsidRPr="0054565A" w:rsidRDefault="0054565A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54565A">
        <w:rPr>
          <w:sz w:val="28"/>
          <w:szCs w:val="28"/>
        </w:rPr>
        <w:t xml:space="preserve">- Некоммерческий Фонд поддержки образования «Единство» </w:t>
      </w:r>
    </w:p>
    <w:p w:rsidR="0054565A" w:rsidRDefault="0054565A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54565A">
        <w:rPr>
          <w:sz w:val="28"/>
          <w:szCs w:val="28"/>
        </w:rPr>
        <w:t xml:space="preserve">- НИИ Гигиены и охраны здоровья детей и подростков РАМН </w:t>
      </w:r>
    </w:p>
    <w:p w:rsidR="00FD56FC" w:rsidRDefault="00FD56FC" w:rsidP="00FD56FC">
      <w:pPr>
        <w:spacing w:line="360" w:lineRule="auto"/>
        <w:ind w:firstLine="520"/>
        <w:jc w:val="both"/>
        <w:rPr>
          <w:b/>
          <w:sz w:val="28"/>
          <w:szCs w:val="28"/>
        </w:rPr>
      </w:pPr>
      <w:r w:rsidRPr="00F809CC">
        <w:rPr>
          <w:b/>
          <w:sz w:val="28"/>
          <w:szCs w:val="28"/>
        </w:rPr>
        <w:t>Задачи проекта:</w:t>
      </w:r>
    </w:p>
    <w:p w:rsidR="00F809CC" w:rsidRDefault="00FD56FC" w:rsidP="0054565A">
      <w:pPr>
        <w:spacing w:line="36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внеурочной деятельности учащихся за счет правильной организации отдыха на основе управляемого двигательного компонента.</w:t>
      </w:r>
    </w:p>
    <w:p w:rsidR="00FD56FC" w:rsidRDefault="00FD56FC" w:rsidP="0054565A">
      <w:pPr>
        <w:spacing w:line="36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умственной и физической работоспособности детей за счет снижения учебного утомления и оптимизации двигательной активности отдыха.</w:t>
      </w:r>
    </w:p>
    <w:p w:rsidR="00FD56FC" w:rsidRPr="0054565A" w:rsidRDefault="00FD56FC" w:rsidP="0054565A">
      <w:pPr>
        <w:spacing w:line="36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инновационных подходов и технологий в создании здоровьеразвивающего пространства в школе.</w:t>
      </w:r>
    </w:p>
    <w:p w:rsidR="0054565A" w:rsidRPr="0054565A" w:rsidRDefault="0054565A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54565A">
        <w:rPr>
          <w:sz w:val="28"/>
          <w:szCs w:val="28"/>
        </w:rPr>
        <w:t> </w:t>
      </w:r>
      <w:r w:rsidRPr="0054565A">
        <w:rPr>
          <w:b/>
          <w:sz w:val="28"/>
          <w:szCs w:val="28"/>
        </w:rPr>
        <w:t>2.</w:t>
      </w:r>
      <w:r w:rsidRPr="0054565A">
        <w:rPr>
          <w:sz w:val="28"/>
          <w:szCs w:val="28"/>
        </w:rPr>
        <w:t> </w:t>
      </w:r>
      <w:r w:rsidRPr="0054565A">
        <w:rPr>
          <w:b/>
          <w:bCs/>
          <w:sz w:val="28"/>
          <w:szCs w:val="28"/>
        </w:rPr>
        <w:t>Участие в федеральном проекте «Работа школы в сложных социальных контекстах, возможности улучшения результатов»</w:t>
      </w:r>
      <w:r w:rsidRPr="0054565A">
        <w:rPr>
          <w:sz w:val="28"/>
          <w:szCs w:val="28"/>
        </w:rPr>
        <w:t xml:space="preserve"> </w:t>
      </w:r>
    </w:p>
    <w:p w:rsidR="0054565A" w:rsidRPr="0054565A" w:rsidRDefault="0054565A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54565A">
        <w:rPr>
          <w:b/>
          <w:bCs/>
          <w:sz w:val="28"/>
          <w:szCs w:val="28"/>
        </w:rPr>
        <w:t>Кураторы проекта:</w:t>
      </w:r>
      <w:r w:rsidRPr="0054565A">
        <w:rPr>
          <w:sz w:val="28"/>
          <w:szCs w:val="28"/>
        </w:rPr>
        <w:t xml:space="preserve"> </w:t>
      </w:r>
    </w:p>
    <w:p w:rsidR="0054565A" w:rsidRPr="0054565A" w:rsidRDefault="0054565A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54565A">
        <w:rPr>
          <w:sz w:val="28"/>
          <w:szCs w:val="28"/>
        </w:rPr>
        <w:t xml:space="preserve">- Институт развития образования ГУ «Высшая школа экономики» </w:t>
      </w:r>
    </w:p>
    <w:p w:rsidR="0054565A" w:rsidRPr="0054565A" w:rsidRDefault="0054565A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54565A">
        <w:rPr>
          <w:sz w:val="28"/>
          <w:szCs w:val="28"/>
        </w:rPr>
        <w:t xml:space="preserve">- Институт образования Лондонского университета </w:t>
      </w:r>
    </w:p>
    <w:p w:rsidR="0054565A" w:rsidRDefault="0054565A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54565A">
        <w:rPr>
          <w:sz w:val="28"/>
          <w:szCs w:val="28"/>
        </w:rPr>
        <w:t xml:space="preserve">- Академия социального управления </w:t>
      </w:r>
    </w:p>
    <w:p w:rsidR="00F809CC" w:rsidRDefault="00F809CC" w:rsidP="0054565A">
      <w:pPr>
        <w:spacing w:line="360" w:lineRule="auto"/>
        <w:ind w:firstLine="520"/>
        <w:jc w:val="both"/>
        <w:rPr>
          <w:b/>
          <w:sz w:val="28"/>
          <w:szCs w:val="28"/>
        </w:rPr>
      </w:pPr>
      <w:r w:rsidRPr="00F809CC">
        <w:rPr>
          <w:b/>
          <w:sz w:val="28"/>
          <w:szCs w:val="28"/>
        </w:rPr>
        <w:t>Задачи проекта:</w:t>
      </w:r>
    </w:p>
    <w:p w:rsidR="00F809CC" w:rsidRPr="00F809CC" w:rsidRDefault="00F809CC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F809CC">
        <w:rPr>
          <w:sz w:val="28"/>
          <w:szCs w:val="28"/>
        </w:rPr>
        <w:t>- разработка способов диагностики школы;</w:t>
      </w:r>
    </w:p>
    <w:p w:rsidR="00F809CC" w:rsidRDefault="00F809CC" w:rsidP="0054565A">
      <w:pPr>
        <w:spacing w:line="360" w:lineRule="auto"/>
        <w:ind w:firstLine="520"/>
        <w:jc w:val="both"/>
        <w:rPr>
          <w:sz w:val="28"/>
          <w:szCs w:val="28"/>
        </w:rPr>
      </w:pPr>
      <w:r w:rsidRPr="00F809CC">
        <w:rPr>
          <w:sz w:val="28"/>
          <w:szCs w:val="28"/>
        </w:rPr>
        <w:t>-  разработка программы помощи школ</w:t>
      </w:r>
      <w:r>
        <w:rPr>
          <w:sz w:val="28"/>
          <w:szCs w:val="28"/>
        </w:rPr>
        <w:t>;</w:t>
      </w:r>
    </w:p>
    <w:p w:rsidR="00F809CC" w:rsidRPr="00F809CC" w:rsidRDefault="00F809CC" w:rsidP="0054565A">
      <w:pPr>
        <w:spacing w:line="36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 схем и механизмов реализации</w:t>
      </w:r>
      <w:r w:rsidR="00FD56FC">
        <w:rPr>
          <w:sz w:val="28"/>
          <w:szCs w:val="28"/>
        </w:rPr>
        <w:t xml:space="preserve"> программ на</w:t>
      </w:r>
      <w:r>
        <w:rPr>
          <w:sz w:val="28"/>
          <w:szCs w:val="28"/>
        </w:rPr>
        <w:t xml:space="preserve"> различных</w:t>
      </w:r>
      <w:r w:rsidR="00FD56FC">
        <w:rPr>
          <w:sz w:val="28"/>
          <w:szCs w:val="28"/>
        </w:rPr>
        <w:t xml:space="preserve"> уровнях управления образованием.</w:t>
      </w:r>
    </w:p>
    <w:p w:rsidR="00557019" w:rsidRPr="00D81F0C" w:rsidRDefault="00557019" w:rsidP="0055701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57019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557019">
        <w:rPr>
          <w:b/>
          <w:bCs/>
          <w:sz w:val="28"/>
          <w:szCs w:val="28"/>
        </w:rPr>
        <w:t xml:space="preserve"> </w:t>
      </w:r>
      <w:r w:rsidRPr="00D81F0C">
        <w:rPr>
          <w:b/>
          <w:bCs/>
          <w:sz w:val="28"/>
          <w:szCs w:val="28"/>
        </w:rPr>
        <w:t>Участие в Федеральном проекте «Внедрение социокультурных программ формирования гражданской  идентичности личности как основы укрепления российской государственности в системе общего образования»</w:t>
      </w:r>
    </w:p>
    <w:p w:rsidR="00557019" w:rsidRPr="00D81F0C" w:rsidRDefault="00557019" w:rsidP="00557019">
      <w:pPr>
        <w:spacing w:line="360" w:lineRule="auto"/>
        <w:rPr>
          <w:sz w:val="28"/>
          <w:szCs w:val="28"/>
        </w:rPr>
      </w:pPr>
      <w:r w:rsidRPr="00D81F0C">
        <w:rPr>
          <w:b/>
          <w:bCs/>
          <w:sz w:val="28"/>
          <w:szCs w:val="28"/>
        </w:rPr>
        <w:t>Куратор проекта:</w:t>
      </w:r>
    </w:p>
    <w:p w:rsidR="00557019" w:rsidRDefault="00557019" w:rsidP="00557019">
      <w:pPr>
        <w:spacing w:line="360" w:lineRule="auto"/>
        <w:rPr>
          <w:sz w:val="28"/>
          <w:szCs w:val="28"/>
        </w:rPr>
      </w:pPr>
      <w:r w:rsidRPr="00D81F0C">
        <w:rPr>
          <w:sz w:val="28"/>
          <w:szCs w:val="28"/>
        </w:rPr>
        <w:t>- Федеральное государственное учреждение «Федеральный институт развития образования»</w:t>
      </w:r>
      <w:r>
        <w:rPr>
          <w:sz w:val="28"/>
          <w:szCs w:val="28"/>
        </w:rPr>
        <w:t>.</w:t>
      </w:r>
    </w:p>
    <w:p w:rsidR="006E5CDB" w:rsidRDefault="006E5CDB" w:rsidP="00557019">
      <w:pPr>
        <w:spacing w:line="360" w:lineRule="auto"/>
        <w:rPr>
          <w:b/>
          <w:sz w:val="28"/>
          <w:szCs w:val="28"/>
        </w:rPr>
      </w:pPr>
      <w:r w:rsidRPr="006E5CDB">
        <w:rPr>
          <w:b/>
          <w:sz w:val="28"/>
          <w:szCs w:val="28"/>
        </w:rPr>
        <w:t>Задача проекта:</w:t>
      </w:r>
    </w:p>
    <w:p w:rsidR="006E5CDB" w:rsidRPr="006E5CDB" w:rsidRDefault="006E5CDB" w:rsidP="00557019">
      <w:pPr>
        <w:spacing w:line="360" w:lineRule="auto"/>
        <w:rPr>
          <w:sz w:val="28"/>
          <w:szCs w:val="28"/>
        </w:rPr>
      </w:pPr>
      <w:r w:rsidRPr="006E5CDB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воспитание толерантного отношения  учащихся к представителям разных национальностей и конфессий.</w:t>
      </w:r>
    </w:p>
    <w:p w:rsidR="00557019" w:rsidRDefault="00557019" w:rsidP="00557019">
      <w:pPr>
        <w:spacing w:line="360" w:lineRule="auto"/>
        <w:rPr>
          <w:b/>
          <w:sz w:val="28"/>
          <w:szCs w:val="28"/>
        </w:rPr>
      </w:pPr>
      <w:r w:rsidRPr="00414D5B">
        <w:rPr>
          <w:b/>
          <w:sz w:val="28"/>
          <w:szCs w:val="28"/>
        </w:rPr>
        <w:t xml:space="preserve">      4.Создание опорной школы в целях организации методической работы, обобщение и распространение передового педагогического опыта по </w:t>
      </w:r>
      <w:r w:rsidR="00414D5B" w:rsidRPr="00414D5B">
        <w:rPr>
          <w:b/>
          <w:sz w:val="28"/>
          <w:szCs w:val="28"/>
        </w:rPr>
        <w:t>перспективным направлениям развития образования (Дергаев</w:t>
      </w:r>
      <w:r w:rsidR="00E67032">
        <w:rPr>
          <w:b/>
          <w:sz w:val="28"/>
          <w:szCs w:val="28"/>
        </w:rPr>
        <w:t>с</w:t>
      </w:r>
      <w:r w:rsidR="00414D5B" w:rsidRPr="00414D5B">
        <w:rPr>
          <w:b/>
          <w:sz w:val="28"/>
          <w:szCs w:val="28"/>
        </w:rPr>
        <w:t>кая школа №23- Игумновская школа)</w:t>
      </w:r>
    </w:p>
    <w:p w:rsidR="00414D5B" w:rsidRPr="00414D5B" w:rsidRDefault="00414D5B" w:rsidP="00557019">
      <w:pPr>
        <w:spacing w:line="360" w:lineRule="auto"/>
        <w:rPr>
          <w:b/>
          <w:sz w:val="28"/>
          <w:szCs w:val="28"/>
        </w:rPr>
      </w:pPr>
      <w:r w:rsidRPr="00414D5B">
        <w:rPr>
          <w:b/>
          <w:sz w:val="28"/>
          <w:szCs w:val="28"/>
        </w:rPr>
        <w:t>Куратор проекта:</w:t>
      </w:r>
    </w:p>
    <w:p w:rsidR="00414D5B" w:rsidRDefault="00414D5B" w:rsidP="005570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Комитет по образованию администрации Раменского муниципального района.</w:t>
      </w:r>
    </w:p>
    <w:p w:rsidR="000218F7" w:rsidRDefault="00E67032" w:rsidP="00557019">
      <w:pPr>
        <w:spacing w:line="360" w:lineRule="auto"/>
        <w:rPr>
          <w:b/>
          <w:sz w:val="28"/>
          <w:szCs w:val="28"/>
        </w:rPr>
      </w:pPr>
      <w:r w:rsidRPr="00E524E1">
        <w:rPr>
          <w:b/>
          <w:sz w:val="28"/>
          <w:szCs w:val="28"/>
        </w:rPr>
        <w:t>Задачи проекта:</w:t>
      </w:r>
    </w:p>
    <w:p w:rsidR="00E524E1" w:rsidRPr="00E524E1" w:rsidRDefault="00E524E1" w:rsidP="005570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организация методической работы с руководителями и педагогическими работниками малокомплектной школы.</w:t>
      </w:r>
    </w:p>
    <w:p w:rsidR="00607ACB" w:rsidRDefault="000218F7" w:rsidP="000218F7">
      <w:pPr>
        <w:spacing w:line="360" w:lineRule="auto"/>
        <w:jc w:val="both"/>
        <w:rPr>
          <w:sz w:val="28"/>
          <w:szCs w:val="28"/>
        </w:rPr>
      </w:pPr>
      <w:r w:rsidRPr="000218F7">
        <w:rPr>
          <w:sz w:val="28"/>
          <w:szCs w:val="28"/>
        </w:rPr>
        <w:t xml:space="preserve">     </w:t>
      </w:r>
    </w:p>
    <w:p w:rsidR="00607ACB" w:rsidRDefault="00607ACB" w:rsidP="00607ACB">
      <w:pPr>
        <w:spacing w:line="360" w:lineRule="auto"/>
        <w:ind w:firstLine="567"/>
        <w:jc w:val="both"/>
        <w:rPr>
          <w:sz w:val="28"/>
          <w:szCs w:val="28"/>
        </w:rPr>
      </w:pPr>
    </w:p>
    <w:p w:rsidR="000218F7" w:rsidRDefault="00607ACB" w:rsidP="00607AC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лет школа </w:t>
      </w:r>
      <w:r w:rsidR="000218F7" w:rsidRPr="000218F7">
        <w:rPr>
          <w:sz w:val="28"/>
          <w:szCs w:val="28"/>
        </w:rPr>
        <w:t>показывает ст</w:t>
      </w:r>
      <w:r w:rsidR="000218F7" w:rsidRPr="00335A11">
        <w:rPr>
          <w:sz w:val="28"/>
          <w:szCs w:val="28"/>
        </w:rPr>
        <w:t>абильные результаты  обучения и поступательное увеличение ка</w:t>
      </w:r>
      <w:r w:rsidR="000218F7">
        <w:rPr>
          <w:sz w:val="28"/>
          <w:szCs w:val="28"/>
        </w:rPr>
        <w:t>чества обучения.</w:t>
      </w:r>
    </w:p>
    <w:p w:rsidR="000218F7" w:rsidRDefault="001F5D0B" w:rsidP="0002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18F7">
        <w:rPr>
          <w:sz w:val="28"/>
          <w:szCs w:val="28"/>
        </w:rPr>
        <w:t>Положительным моментом является сохранение значительной доли учащихся на «4» и «5».</w:t>
      </w:r>
    </w:p>
    <w:p w:rsidR="000218F7" w:rsidRDefault="000218F7" w:rsidP="000218F7">
      <w:pPr>
        <w:spacing w:line="360" w:lineRule="auto"/>
        <w:jc w:val="both"/>
        <w:rPr>
          <w:sz w:val="28"/>
          <w:szCs w:val="28"/>
        </w:rPr>
      </w:pPr>
    </w:p>
    <w:p w:rsidR="000218F7" w:rsidRDefault="000218F7" w:rsidP="000218F7">
      <w:pPr>
        <w:ind w:left="360"/>
        <w:jc w:val="both"/>
        <w:rPr>
          <w:b/>
          <w:i/>
          <w:sz w:val="28"/>
          <w:szCs w:val="28"/>
        </w:rPr>
      </w:pPr>
      <w:r w:rsidRPr="009C20A2">
        <w:rPr>
          <w:b/>
          <w:i/>
          <w:sz w:val="28"/>
          <w:szCs w:val="28"/>
        </w:rPr>
        <w:lastRenderedPageBreak/>
        <w:t>Доля учащихся, окончивших образовательные ступени  на «4» и «5»</w:t>
      </w:r>
    </w:p>
    <w:p w:rsidR="00AE5120" w:rsidRPr="009C20A2" w:rsidRDefault="00AE5120" w:rsidP="000218F7">
      <w:pPr>
        <w:ind w:left="360"/>
        <w:jc w:val="both"/>
        <w:rPr>
          <w:b/>
          <w:i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410"/>
        <w:gridCol w:w="2693"/>
        <w:gridCol w:w="2552"/>
      </w:tblGrid>
      <w:tr w:rsidR="000218F7" w:rsidRPr="009C20A2" w:rsidTr="005D3B95">
        <w:trPr>
          <w:trHeight w:val="805"/>
        </w:trPr>
        <w:tc>
          <w:tcPr>
            <w:tcW w:w="1985" w:type="dxa"/>
          </w:tcPr>
          <w:p w:rsidR="000218F7" w:rsidRPr="009C20A2" w:rsidRDefault="000218F7" w:rsidP="005D3B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8F7" w:rsidRPr="009C20A2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9C20A2">
              <w:rPr>
                <w:b/>
                <w:sz w:val="28"/>
                <w:szCs w:val="28"/>
              </w:rPr>
              <w:t>2008 г.</w:t>
            </w:r>
          </w:p>
          <w:p w:rsidR="000218F7" w:rsidRPr="009C20A2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9C20A2">
              <w:rPr>
                <w:b/>
                <w:sz w:val="28"/>
                <w:szCs w:val="28"/>
              </w:rPr>
              <w:t>% выпускников</w:t>
            </w:r>
          </w:p>
        </w:tc>
        <w:tc>
          <w:tcPr>
            <w:tcW w:w="2693" w:type="dxa"/>
          </w:tcPr>
          <w:p w:rsidR="000218F7" w:rsidRPr="009C20A2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9C20A2">
              <w:rPr>
                <w:b/>
                <w:sz w:val="28"/>
                <w:szCs w:val="28"/>
              </w:rPr>
              <w:t>2009 г.</w:t>
            </w:r>
          </w:p>
          <w:p w:rsidR="000218F7" w:rsidRPr="009C20A2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9C20A2">
              <w:rPr>
                <w:b/>
                <w:sz w:val="28"/>
                <w:szCs w:val="28"/>
              </w:rPr>
              <w:t>% выпускников</w:t>
            </w:r>
          </w:p>
        </w:tc>
        <w:tc>
          <w:tcPr>
            <w:tcW w:w="2552" w:type="dxa"/>
          </w:tcPr>
          <w:p w:rsidR="000218F7" w:rsidRPr="009C20A2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9C20A2">
              <w:rPr>
                <w:b/>
                <w:sz w:val="28"/>
                <w:szCs w:val="28"/>
              </w:rPr>
              <w:t>2010г</w:t>
            </w:r>
          </w:p>
          <w:p w:rsidR="000218F7" w:rsidRPr="009C20A2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9C20A2">
              <w:rPr>
                <w:b/>
                <w:sz w:val="28"/>
                <w:szCs w:val="28"/>
              </w:rPr>
              <w:t>% выпускников</w:t>
            </w:r>
          </w:p>
        </w:tc>
      </w:tr>
      <w:tr w:rsidR="000218F7" w:rsidRPr="009C20A2" w:rsidTr="005D3B95">
        <w:tc>
          <w:tcPr>
            <w:tcW w:w="1985" w:type="dxa"/>
          </w:tcPr>
          <w:p w:rsidR="000218F7" w:rsidRPr="009C20A2" w:rsidRDefault="000218F7" w:rsidP="005D3B95">
            <w:pPr>
              <w:jc w:val="both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 xml:space="preserve">I ступень </w:t>
            </w:r>
          </w:p>
        </w:tc>
        <w:tc>
          <w:tcPr>
            <w:tcW w:w="2410" w:type="dxa"/>
            <w:vAlign w:val="center"/>
          </w:tcPr>
          <w:p w:rsidR="000218F7" w:rsidRPr="009C20A2" w:rsidRDefault="000218F7" w:rsidP="005D3B95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47,8</w:t>
            </w:r>
          </w:p>
        </w:tc>
        <w:tc>
          <w:tcPr>
            <w:tcW w:w="2693" w:type="dxa"/>
            <w:vAlign w:val="center"/>
          </w:tcPr>
          <w:p w:rsidR="000218F7" w:rsidRPr="009C20A2" w:rsidRDefault="000218F7" w:rsidP="005D3B95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44</w:t>
            </w:r>
          </w:p>
        </w:tc>
        <w:tc>
          <w:tcPr>
            <w:tcW w:w="2552" w:type="dxa"/>
            <w:vAlign w:val="center"/>
          </w:tcPr>
          <w:p w:rsidR="000218F7" w:rsidRPr="009C20A2" w:rsidRDefault="000218F7" w:rsidP="005D3B95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58</w:t>
            </w:r>
          </w:p>
        </w:tc>
      </w:tr>
      <w:tr w:rsidR="000218F7" w:rsidRPr="009C20A2" w:rsidTr="005D3B95">
        <w:tc>
          <w:tcPr>
            <w:tcW w:w="1985" w:type="dxa"/>
          </w:tcPr>
          <w:p w:rsidR="000218F7" w:rsidRPr="009C20A2" w:rsidRDefault="000218F7" w:rsidP="005D3B95">
            <w:pPr>
              <w:jc w:val="both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 xml:space="preserve">II ступень </w:t>
            </w:r>
          </w:p>
        </w:tc>
        <w:tc>
          <w:tcPr>
            <w:tcW w:w="2410" w:type="dxa"/>
            <w:vAlign w:val="center"/>
          </w:tcPr>
          <w:p w:rsidR="000218F7" w:rsidRPr="009C20A2" w:rsidRDefault="000218F7" w:rsidP="005D3B95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0218F7" w:rsidRPr="009C20A2" w:rsidRDefault="000218F7" w:rsidP="005D3B95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:rsidR="000218F7" w:rsidRPr="009C20A2" w:rsidRDefault="000218F7" w:rsidP="005D3B95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29,7</w:t>
            </w:r>
          </w:p>
        </w:tc>
      </w:tr>
      <w:tr w:rsidR="000218F7" w:rsidRPr="009C20A2" w:rsidTr="005D3B95">
        <w:tc>
          <w:tcPr>
            <w:tcW w:w="1985" w:type="dxa"/>
          </w:tcPr>
          <w:p w:rsidR="000218F7" w:rsidRPr="009C20A2" w:rsidRDefault="000218F7" w:rsidP="005D3B95">
            <w:pPr>
              <w:jc w:val="both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 xml:space="preserve">III ступень </w:t>
            </w:r>
          </w:p>
        </w:tc>
        <w:tc>
          <w:tcPr>
            <w:tcW w:w="2410" w:type="dxa"/>
            <w:vAlign w:val="center"/>
          </w:tcPr>
          <w:p w:rsidR="000218F7" w:rsidRPr="009C20A2" w:rsidRDefault="000218F7" w:rsidP="005D3B95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0218F7" w:rsidRPr="009C20A2" w:rsidRDefault="000218F7" w:rsidP="005D3B95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0218F7" w:rsidRPr="009C20A2" w:rsidRDefault="000218F7" w:rsidP="005D3B95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-</w:t>
            </w:r>
          </w:p>
        </w:tc>
      </w:tr>
      <w:tr w:rsidR="000218F7" w:rsidRPr="009C20A2" w:rsidTr="005D3B95">
        <w:tc>
          <w:tcPr>
            <w:tcW w:w="1985" w:type="dxa"/>
          </w:tcPr>
          <w:p w:rsidR="000218F7" w:rsidRPr="009C20A2" w:rsidRDefault="000218F7" w:rsidP="005D3B95">
            <w:pPr>
              <w:rPr>
                <w:b/>
                <w:sz w:val="28"/>
                <w:szCs w:val="28"/>
              </w:rPr>
            </w:pPr>
            <w:r w:rsidRPr="009C20A2">
              <w:rPr>
                <w:b/>
                <w:sz w:val="28"/>
                <w:szCs w:val="28"/>
              </w:rPr>
              <w:t>В целом по ОУ</w:t>
            </w:r>
          </w:p>
        </w:tc>
        <w:tc>
          <w:tcPr>
            <w:tcW w:w="2410" w:type="dxa"/>
            <w:vAlign w:val="center"/>
          </w:tcPr>
          <w:p w:rsidR="000218F7" w:rsidRPr="009C20A2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9C20A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0218F7" w:rsidRPr="009C20A2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9C20A2">
              <w:rPr>
                <w:b/>
                <w:sz w:val="28"/>
                <w:szCs w:val="28"/>
              </w:rPr>
              <w:t>32,5</w:t>
            </w:r>
          </w:p>
        </w:tc>
        <w:tc>
          <w:tcPr>
            <w:tcW w:w="2552" w:type="dxa"/>
            <w:vAlign w:val="center"/>
          </w:tcPr>
          <w:p w:rsidR="000218F7" w:rsidRPr="009C20A2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9C20A2">
              <w:rPr>
                <w:b/>
                <w:sz w:val="28"/>
                <w:szCs w:val="28"/>
              </w:rPr>
              <w:t>33</w:t>
            </w:r>
          </w:p>
        </w:tc>
      </w:tr>
    </w:tbl>
    <w:p w:rsidR="00AE5120" w:rsidRDefault="00AE5120" w:rsidP="00A41F14">
      <w:pPr>
        <w:spacing w:line="360" w:lineRule="auto"/>
        <w:jc w:val="center"/>
        <w:rPr>
          <w:sz w:val="28"/>
          <w:szCs w:val="28"/>
        </w:rPr>
      </w:pPr>
    </w:p>
    <w:p w:rsidR="000218F7" w:rsidRDefault="00885E99" w:rsidP="00A41F1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18F7" w:rsidRDefault="000218F7" w:rsidP="0002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итоговой аттестации выпускников МОУ Дергаевская СОШ №23 с 2008 по 2010 год показывают реальный рост качества знаний выпускников школы.</w:t>
      </w:r>
    </w:p>
    <w:p w:rsidR="000218F7" w:rsidRDefault="000218F7" w:rsidP="001F5D0B">
      <w:pPr>
        <w:jc w:val="center"/>
        <w:rPr>
          <w:b/>
          <w:i/>
          <w:sz w:val="28"/>
          <w:szCs w:val="28"/>
        </w:rPr>
      </w:pPr>
      <w:r w:rsidRPr="00D2565F">
        <w:rPr>
          <w:b/>
          <w:i/>
          <w:sz w:val="28"/>
          <w:szCs w:val="28"/>
        </w:rPr>
        <w:t>Результаты итоговой аттестации</w:t>
      </w:r>
    </w:p>
    <w:p w:rsidR="00AE5120" w:rsidRDefault="00AE5120" w:rsidP="001F5D0B">
      <w:pPr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1842"/>
        <w:gridCol w:w="2127"/>
        <w:gridCol w:w="1842"/>
      </w:tblGrid>
      <w:tr w:rsidR="000218F7" w:rsidRPr="00D2565F" w:rsidTr="005D3B95">
        <w:tc>
          <w:tcPr>
            <w:tcW w:w="4254" w:type="dxa"/>
          </w:tcPr>
          <w:p w:rsidR="000218F7" w:rsidRPr="00D2565F" w:rsidRDefault="000218F7" w:rsidP="005D3B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D2565F">
              <w:rPr>
                <w:b/>
                <w:sz w:val="28"/>
                <w:szCs w:val="28"/>
              </w:rPr>
              <w:t>2007-2008</w:t>
            </w:r>
          </w:p>
        </w:tc>
        <w:tc>
          <w:tcPr>
            <w:tcW w:w="2127" w:type="dxa"/>
          </w:tcPr>
          <w:p w:rsidR="000218F7" w:rsidRPr="00D2565F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D2565F"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D2565F">
              <w:rPr>
                <w:b/>
                <w:sz w:val="28"/>
                <w:szCs w:val="28"/>
              </w:rPr>
              <w:t>2009-2010</w:t>
            </w:r>
          </w:p>
        </w:tc>
      </w:tr>
      <w:tr w:rsidR="000218F7" w:rsidRPr="00D2565F" w:rsidTr="005D3B95">
        <w:tc>
          <w:tcPr>
            <w:tcW w:w="4254" w:type="dxa"/>
          </w:tcPr>
          <w:p w:rsidR="000218F7" w:rsidRPr="00D2565F" w:rsidRDefault="000218F7" w:rsidP="005D3B95">
            <w:pPr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32</w:t>
            </w:r>
          </w:p>
        </w:tc>
      </w:tr>
      <w:tr w:rsidR="000218F7" w:rsidRPr="00D2565F" w:rsidTr="005D3B95">
        <w:tc>
          <w:tcPr>
            <w:tcW w:w="4254" w:type="dxa"/>
          </w:tcPr>
          <w:p w:rsidR="000218F7" w:rsidRPr="00D2565F" w:rsidRDefault="000218F7" w:rsidP="005D3B95">
            <w:pPr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Допущено к итоговой аттестации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32</w:t>
            </w:r>
          </w:p>
        </w:tc>
      </w:tr>
      <w:tr w:rsidR="000218F7" w:rsidRPr="00D2565F" w:rsidTr="005D3B95">
        <w:tc>
          <w:tcPr>
            <w:tcW w:w="4254" w:type="dxa"/>
          </w:tcPr>
          <w:p w:rsidR="000218F7" w:rsidRPr="00D2565F" w:rsidRDefault="000218F7" w:rsidP="005D3B95">
            <w:pPr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Успешно прошли итоговую аттестацию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32</w:t>
            </w:r>
          </w:p>
        </w:tc>
      </w:tr>
      <w:tr w:rsidR="000218F7" w:rsidRPr="00D2565F" w:rsidTr="005D3B95">
        <w:tc>
          <w:tcPr>
            <w:tcW w:w="4254" w:type="dxa"/>
          </w:tcPr>
          <w:p w:rsidR="000218F7" w:rsidRPr="00D2565F" w:rsidRDefault="000218F7" w:rsidP="005D3B95">
            <w:pPr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Выпущено со справкой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-</w:t>
            </w:r>
          </w:p>
        </w:tc>
      </w:tr>
      <w:tr w:rsidR="000218F7" w:rsidRPr="00D2565F" w:rsidTr="005D3B95">
        <w:tc>
          <w:tcPr>
            <w:tcW w:w="4254" w:type="dxa"/>
          </w:tcPr>
          <w:p w:rsidR="000218F7" w:rsidRPr="00D2565F" w:rsidRDefault="000218F7" w:rsidP="005D3B95">
            <w:pPr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Количество предметов по выбору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7</w:t>
            </w:r>
          </w:p>
        </w:tc>
      </w:tr>
      <w:tr w:rsidR="000218F7" w:rsidRPr="001C5277" w:rsidTr="005D3B95">
        <w:tc>
          <w:tcPr>
            <w:tcW w:w="4254" w:type="dxa"/>
          </w:tcPr>
          <w:p w:rsidR="000218F7" w:rsidRPr="00D2565F" w:rsidRDefault="000218F7" w:rsidP="005D3B95">
            <w:pPr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Аттестаты без троек</w:t>
            </w:r>
          </w:p>
        </w:tc>
        <w:tc>
          <w:tcPr>
            <w:tcW w:w="1842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218F7" w:rsidRPr="00D2565F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218F7" w:rsidRPr="001C5277" w:rsidRDefault="000218F7" w:rsidP="005D3B95">
            <w:pPr>
              <w:jc w:val="center"/>
              <w:rPr>
                <w:sz w:val="28"/>
                <w:szCs w:val="28"/>
              </w:rPr>
            </w:pPr>
            <w:r w:rsidRPr="00D2565F">
              <w:rPr>
                <w:sz w:val="28"/>
                <w:szCs w:val="28"/>
              </w:rPr>
              <w:t>6</w:t>
            </w:r>
          </w:p>
        </w:tc>
      </w:tr>
    </w:tbl>
    <w:p w:rsidR="000218F7" w:rsidRDefault="000218F7" w:rsidP="0002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последних года выпускники школы проходят итоговую аттестацию  по русскому языку и математике в новой форме.</w:t>
      </w:r>
    </w:p>
    <w:p w:rsidR="009813F9" w:rsidRDefault="009813F9" w:rsidP="000218F7">
      <w:pPr>
        <w:jc w:val="center"/>
        <w:rPr>
          <w:b/>
          <w:i/>
          <w:sz w:val="28"/>
          <w:szCs w:val="28"/>
        </w:rPr>
      </w:pPr>
    </w:p>
    <w:p w:rsidR="000218F7" w:rsidRDefault="000218F7" w:rsidP="000218F7">
      <w:pPr>
        <w:jc w:val="center"/>
        <w:rPr>
          <w:b/>
          <w:i/>
          <w:sz w:val="28"/>
          <w:szCs w:val="28"/>
        </w:rPr>
      </w:pPr>
      <w:r w:rsidRPr="001C5277">
        <w:rPr>
          <w:b/>
          <w:i/>
          <w:sz w:val="28"/>
          <w:szCs w:val="28"/>
        </w:rPr>
        <w:t>Государственная итоговая аттестация в новой форме по русскому языку и математике</w:t>
      </w:r>
    </w:p>
    <w:p w:rsidR="009813F9" w:rsidRDefault="009813F9" w:rsidP="000218F7">
      <w:pPr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559"/>
        <w:gridCol w:w="1701"/>
        <w:gridCol w:w="1701"/>
        <w:gridCol w:w="1701"/>
      </w:tblGrid>
      <w:tr w:rsidR="000218F7" w:rsidRPr="001C5277" w:rsidTr="005D3B95">
        <w:trPr>
          <w:trHeight w:val="315"/>
        </w:trPr>
        <w:tc>
          <w:tcPr>
            <w:tcW w:w="3403" w:type="dxa"/>
            <w:vMerge w:val="restart"/>
          </w:tcPr>
          <w:p w:rsidR="000218F7" w:rsidRPr="001C5277" w:rsidRDefault="000218F7" w:rsidP="005D3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218F7" w:rsidRPr="00D2565F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D2565F"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218F7" w:rsidRPr="00D2565F" w:rsidRDefault="000218F7" w:rsidP="005D3B95">
            <w:pPr>
              <w:jc w:val="center"/>
              <w:rPr>
                <w:b/>
                <w:sz w:val="28"/>
                <w:szCs w:val="28"/>
              </w:rPr>
            </w:pPr>
            <w:r w:rsidRPr="00D2565F">
              <w:rPr>
                <w:b/>
                <w:sz w:val="28"/>
                <w:szCs w:val="28"/>
              </w:rPr>
              <w:t>2009-2010</w:t>
            </w:r>
          </w:p>
        </w:tc>
      </w:tr>
      <w:tr w:rsidR="000218F7" w:rsidRPr="001C5277" w:rsidTr="005D3B95">
        <w:trPr>
          <w:trHeight w:val="225"/>
        </w:trPr>
        <w:tc>
          <w:tcPr>
            <w:tcW w:w="3403" w:type="dxa"/>
            <w:vMerge/>
          </w:tcPr>
          <w:p w:rsidR="000218F7" w:rsidRPr="001C5277" w:rsidRDefault="000218F7" w:rsidP="005D3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18F7" w:rsidRPr="001C527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18F7" w:rsidRPr="001C527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18F7" w:rsidRPr="001C527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18F7" w:rsidRPr="001C527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математика</w:t>
            </w:r>
          </w:p>
        </w:tc>
      </w:tr>
      <w:tr w:rsidR="000218F7" w:rsidRPr="001C5277" w:rsidTr="005D3B95">
        <w:tc>
          <w:tcPr>
            <w:tcW w:w="3403" w:type="dxa"/>
          </w:tcPr>
          <w:p w:rsidR="000218F7" w:rsidRPr="001C527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Кол-во выпускников подтвердивших оценку в результате экзамена</w:t>
            </w:r>
          </w:p>
        </w:tc>
        <w:tc>
          <w:tcPr>
            <w:tcW w:w="1559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10</w:t>
            </w:r>
          </w:p>
          <w:p w:rsidR="006D0DD5" w:rsidRDefault="006D0DD5" w:rsidP="005D3B95">
            <w:pPr>
              <w:jc w:val="center"/>
              <w:rPr>
                <w:sz w:val="28"/>
                <w:szCs w:val="28"/>
              </w:rPr>
            </w:pPr>
          </w:p>
          <w:p w:rsidR="00607ACB" w:rsidRPr="001C5277" w:rsidRDefault="00607ACB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10</w:t>
            </w:r>
          </w:p>
          <w:p w:rsidR="006D0DD5" w:rsidRDefault="006D0DD5" w:rsidP="005D3B95">
            <w:pPr>
              <w:jc w:val="center"/>
              <w:rPr>
                <w:sz w:val="28"/>
                <w:szCs w:val="28"/>
              </w:rPr>
            </w:pPr>
          </w:p>
          <w:p w:rsidR="00607ACB" w:rsidRPr="001C5277" w:rsidRDefault="00607ACB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24</w:t>
            </w:r>
          </w:p>
          <w:p w:rsidR="00607ACB" w:rsidRPr="001C5277" w:rsidRDefault="00607ACB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16</w:t>
            </w:r>
          </w:p>
          <w:p w:rsidR="00607ACB" w:rsidRPr="001C5277" w:rsidRDefault="00607ACB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218F7" w:rsidRPr="001C5277" w:rsidTr="005D3B95">
        <w:tc>
          <w:tcPr>
            <w:tcW w:w="3403" w:type="dxa"/>
          </w:tcPr>
          <w:p w:rsidR="000218F7" w:rsidRPr="001C527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Кол-во выпускников повысивших оценку</w:t>
            </w:r>
          </w:p>
        </w:tc>
        <w:tc>
          <w:tcPr>
            <w:tcW w:w="1559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9</w:t>
            </w:r>
          </w:p>
          <w:p w:rsidR="00607ACB" w:rsidRPr="001C5277" w:rsidRDefault="00607ACB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4</w:t>
            </w:r>
          </w:p>
          <w:p w:rsidR="00607ACB" w:rsidRPr="001C5277" w:rsidRDefault="00607ACB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4</w:t>
            </w:r>
          </w:p>
          <w:p w:rsidR="00607ACB" w:rsidRPr="001C5277" w:rsidRDefault="00607ACB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14</w:t>
            </w:r>
          </w:p>
          <w:p w:rsidR="00607ACB" w:rsidRPr="001C5277" w:rsidRDefault="00607ACB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</w:tr>
      <w:tr w:rsidR="000218F7" w:rsidRPr="001C5277" w:rsidTr="005D3B95">
        <w:tc>
          <w:tcPr>
            <w:tcW w:w="3403" w:type="dxa"/>
          </w:tcPr>
          <w:p w:rsidR="000218F7" w:rsidRPr="001C527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Кол-во выпускников получивших неудовлетворительную оценку</w:t>
            </w:r>
          </w:p>
        </w:tc>
        <w:tc>
          <w:tcPr>
            <w:tcW w:w="1559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0</w:t>
            </w:r>
          </w:p>
          <w:p w:rsidR="006D0DD5" w:rsidRDefault="006D0DD5" w:rsidP="005D3B95">
            <w:pPr>
              <w:jc w:val="center"/>
              <w:rPr>
                <w:sz w:val="28"/>
                <w:szCs w:val="28"/>
              </w:rPr>
            </w:pPr>
          </w:p>
          <w:p w:rsidR="006D0DD5" w:rsidRPr="001C5277" w:rsidRDefault="006D0DD5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3</w:t>
            </w:r>
          </w:p>
          <w:p w:rsidR="006D0DD5" w:rsidRDefault="006D0DD5" w:rsidP="005D3B95">
            <w:pPr>
              <w:jc w:val="center"/>
              <w:rPr>
                <w:sz w:val="28"/>
                <w:szCs w:val="28"/>
              </w:rPr>
            </w:pPr>
          </w:p>
          <w:p w:rsidR="006D0DD5" w:rsidRPr="001C5277" w:rsidRDefault="006D0DD5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0</w:t>
            </w:r>
          </w:p>
          <w:p w:rsidR="006D0DD5" w:rsidRDefault="006D0DD5" w:rsidP="005D3B95">
            <w:pPr>
              <w:jc w:val="center"/>
              <w:rPr>
                <w:sz w:val="28"/>
                <w:szCs w:val="28"/>
              </w:rPr>
            </w:pPr>
          </w:p>
          <w:p w:rsidR="006D0DD5" w:rsidRPr="001C5277" w:rsidRDefault="006D0DD5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0</w:t>
            </w:r>
          </w:p>
          <w:p w:rsidR="006D0DD5" w:rsidRDefault="006D0DD5" w:rsidP="005D3B95">
            <w:pPr>
              <w:jc w:val="center"/>
              <w:rPr>
                <w:sz w:val="28"/>
                <w:szCs w:val="28"/>
              </w:rPr>
            </w:pPr>
          </w:p>
          <w:p w:rsidR="006D0DD5" w:rsidRPr="001C5277" w:rsidRDefault="006D0DD5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218F7" w:rsidRPr="001C5277" w:rsidTr="005D3B95">
        <w:tc>
          <w:tcPr>
            <w:tcW w:w="3403" w:type="dxa"/>
          </w:tcPr>
          <w:p w:rsidR="000218F7" w:rsidRPr="001C527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Кол-во выпускников получивших 4 и 5</w:t>
            </w:r>
          </w:p>
        </w:tc>
        <w:tc>
          <w:tcPr>
            <w:tcW w:w="1559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14</w:t>
            </w:r>
          </w:p>
          <w:p w:rsidR="006D0DD5" w:rsidRPr="001C5277" w:rsidRDefault="006D0DD5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2</w:t>
            </w:r>
          </w:p>
          <w:p w:rsidR="006D0DD5" w:rsidRPr="001C5277" w:rsidRDefault="006D0DD5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8</w:t>
            </w:r>
          </w:p>
          <w:p w:rsidR="006D0DD5" w:rsidRPr="001C5277" w:rsidRDefault="006D0DD5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701" w:type="dxa"/>
          </w:tcPr>
          <w:p w:rsidR="000218F7" w:rsidRDefault="000218F7" w:rsidP="005D3B95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20</w:t>
            </w:r>
          </w:p>
          <w:p w:rsidR="006D0DD5" w:rsidRPr="001C5277" w:rsidRDefault="006D0DD5" w:rsidP="005D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</w:tbl>
    <w:p w:rsidR="009813F9" w:rsidRDefault="009813F9" w:rsidP="002B0695">
      <w:pPr>
        <w:spacing w:line="360" w:lineRule="auto"/>
        <w:ind w:firstLine="440"/>
        <w:jc w:val="both"/>
        <w:rPr>
          <w:sz w:val="28"/>
          <w:szCs w:val="28"/>
        </w:rPr>
      </w:pPr>
    </w:p>
    <w:p w:rsidR="009813F9" w:rsidRDefault="009813F9" w:rsidP="002B0695">
      <w:pPr>
        <w:spacing w:line="36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В 2008-2009, 2009-2010 учебном году на ГИА по русскому языку школа показала 100% результат (результативность по району составила 99,1% и 99,7% соответственно). Результат ГИА по математике в 2008-2009 учебном году был несколько ниже районного.</w:t>
      </w:r>
      <w:r w:rsidR="001F5D0B">
        <w:rPr>
          <w:sz w:val="28"/>
          <w:szCs w:val="28"/>
        </w:rPr>
        <w:t xml:space="preserve"> </w:t>
      </w:r>
      <w:r w:rsidR="00F72AA2" w:rsidRPr="00335A11">
        <w:rPr>
          <w:sz w:val="28"/>
          <w:szCs w:val="28"/>
        </w:rPr>
        <w:t xml:space="preserve"> </w:t>
      </w:r>
    </w:p>
    <w:p w:rsidR="009813F9" w:rsidRDefault="009813F9" w:rsidP="002B0695">
      <w:pPr>
        <w:spacing w:line="36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результаты ГИА, педагогический коллектив школы тщательно спланировал работу по подготовке выпускников 2009г. к итоговой аттестации. Результат – 100% при 99% по району.</w:t>
      </w:r>
    </w:p>
    <w:p w:rsidR="009813F9" w:rsidRDefault="009813F9" w:rsidP="002B0695">
      <w:pPr>
        <w:spacing w:line="360" w:lineRule="auto"/>
        <w:ind w:firstLine="440"/>
        <w:jc w:val="both"/>
        <w:rPr>
          <w:sz w:val="28"/>
          <w:szCs w:val="28"/>
        </w:rPr>
      </w:pPr>
    </w:p>
    <w:p w:rsidR="009813F9" w:rsidRDefault="009813F9" w:rsidP="002B0695">
      <w:pPr>
        <w:spacing w:line="360" w:lineRule="auto"/>
        <w:ind w:firstLine="440"/>
        <w:jc w:val="both"/>
        <w:rPr>
          <w:sz w:val="28"/>
          <w:szCs w:val="28"/>
        </w:rPr>
      </w:pPr>
    </w:p>
    <w:p w:rsidR="009813F9" w:rsidRDefault="009813F9" w:rsidP="002B0695">
      <w:pPr>
        <w:spacing w:line="360" w:lineRule="auto"/>
        <w:ind w:firstLine="440"/>
        <w:jc w:val="both"/>
        <w:rPr>
          <w:sz w:val="28"/>
          <w:szCs w:val="28"/>
        </w:rPr>
      </w:pPr>
    </w:p>
    <w:p w:rsidR="009813F9" w:rsidRDefault="009813F9" w:rsidP="002B0695">
      <w:pPr>
        <w:spacing w:line="360" w:lineRule="auto"/>
        <w:ind w:firstLine="440"/>
        <w:jc w:val="both"/>
        <w:rPr>
          <w:sz w:val="28"/>
          <w:szCs w:val="28"/>
        </w:rPr>
      </w:pPr>
    </w:p>
    <w:p w:rsidR="009813F9" w:rsidRDefault="009813F9" w:rsidP="002B0695">
      <w:pPr>
        <w:spacing w:line="360" w:lineRule="auto"/>
        <w:ind w:firstLine="440"/>
        <w:jc w:val="both"/>
        <w:rPr>
          <w:sz w:val="28"/>
          <w:szCs w:val="28"/>
        </w:rPr>
      </w:pPr>
    </w:p>
    <w:p w:rsidR="009813F9" w:rsidRDefault="009813F9" w:rsidP="002B0695">
      <w:pPr>
        <w:spacing w:line="360" w:lineRule="auto"/>
        <w:ind w:firstLine="440"/>
        <w:jc w:val="both"/>
        <w:rPr>
          <w:sz w:val="28"/>
          <w:szCs w:val="28"/>
        </w:rPr>
      </w:pPr>
    </w:p>
    <w:p w:rsidR="006E3495" w:rsidRDefault="006E3495" w:rsidP="002B0695">
      <w:pPr>
        <w:spacing w:line="360" w:lineRule="auto"/>
        <w:ind w:firstLine="440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Обучающиеся школы  постоянно принимают участие в предметных олимпиадах, интеллектуальных конкурсах, турнирах. </w:t>
      </w:r>
    </w:p>
    <w:p w:rsidR="009813F9" w:rsidRDefault="009813F9" w:rsidP="008B5611">
      <w:pPr>
        <w:jc w:val="center"/>
        <w:rPr>
          <w:b/>
          <w:i/>
          <w:sz w:val="28"/>
          <w:szCs w:val="28"/>
        </w:rPr>
      </w:pPr>
    </w:p>
    <w:p w:rsidR="00874E78" w:rsidRDefault="00874E78" w:rsidP="008B5611">
      <w:pPr>
        <w:jc w:val="center"/>
        <w:rPr>
          <w:b/>
          <w:i/>
          <w:sz w:val="28"/>
          <w:szCs w:val="28"/>
        </w:rPr>
      </w:pPr>
      <w:r w:rsidRPr="00874E78">
        <w:rPr>
          <w:b/>
          <w:i/>
          <w:sz w:val="28"/>
          <w:szCs w:val="28"/>
        </w:rPr>
        <w:lastRenderedPageBreak/>
        <w:t>Участие в школьном туре Всероссийской предметн</w:t>
      </w:r>
      <w:r w:rsidR="008C5F88">
        <w:rPr>
          <w:b/>
          <w:i/>
          <w:sz w:val="28"/>
          <w:szCs w:val="28"/>
        </w:rPr>
        <w:t>ой</w:t>
      </w:r>
      <w:r w:rsidRPr="00874E78">
        <w:rPr>
          <w:b/>
          <w:i/>
          <w:sz w:val="28"/>
          <w:szCs w:val="28"/>
        </w:rPr>
        <w:t xml:space="preserve"> олимпиады школьников.</w:t>
      </w:r>
    </w:p>
    <w:p w:rsidR="009813F9" w:rsidRDefault="009813F9" w:rsidP="008B561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74E78" w:rsidRPr="00874E78" w:rsidTr="00874E78">
        <w:tc>
          <w:tcPr>
            <w:tcW w:w="2392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874E78" w:rsidRPr="00910729" w:rsidRDefault="00874E78" w:rsidP="00910729">
            <w:pPr>
              <w:jc w:val="center"/>
              <w:rPr>
                <w:b/>
                <w:sz w:val="28"/>
                <w:szCs w:val="28"/>
              </w:rPr>
            </w:pPr>
            <w:r w:rsidRPr="00910729"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2393" w:type="dxa"/>
          </w:tcPr>
          <w:p w:rsidR="00874E78" w:rsidRPr="00910729" w:rsidRDefault="00874E78" w:rsidP="00910729">
            <w:pPr>
              <w:jc w:val="center"/>
              <w:rPr>
                <w:b/>
                <w:sz w:val="28"/>
                <w:szCs w:val="28"/>
              </w:rPr>
            </w:pPr>
            <w:r w:rsidRPr="00910729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2393" w:type="dxa"/>
          </w:tcPr>
          <w:p w:rsidR="00874E78" w:rsidRPr="00910729" w:rsidRDefault="00874E78" w:rsidP="00910729">
            <w:pPr>
              <w:jc w:val="center"/>
              <w:rPr>
                <w:b/>
                <w:sz w:val="28"/>
                <w:szCs w:val="28"/>
              </w:rPr>
            </w:pPr>
            <w:r w:rsidRPr="00910729">
              <w:rPr>
                <w:b/>
                <w:sz w:val="28"/>
                <w:szCs w:val="28"/>
              </w:rPr>
              <w:t>2010-2011</w:t>
            </w:r>
          </w:p>
        </w:tc>
      </w:tr>
      <w:tr w:rsidR="00874E78" w:rsidRPr="00874E78" w:rsidTr="00874E78">
        <w:tc>
          <w:tcPr>
            <w:tcW w:w="2392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Кол-во предметов</w:t>
            </w:r>
          </w:p>
        </w:tc>
        <w:tc>
          <w:tcPr>
            <w:tcW w:w="2393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15</w:t>
            </w:r>
          </w:p>
        </w:tc>
      </w:tr>
      <w:tr w:rsidR="00874E78" w:rsidRPr="00874E78" w:rsidTr="00874E78">
        <w:tc>
          <w:tcPr>
            <w:tcW w:w="2392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393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122</w:t>
            </w:r>
          </w:p>
        </w:tc>
        <w:tc>
          <w:tcPr>
            <w:tcW w:w="2393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249</w:t>
            </w:r>
          </w:p>
        </w:tc>
        <w:tc>
          <w:tcPr>
            <w:tcW w:w="2393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219</w:t>
            </w:r>
          </w:p>
        </w:tc>
      </w:tr>
      <w:tr w:rsidR="00874E78" w:rsidRPr="00874E78" w:rsidTr="00874E78">
        <w:tc>
          <w:tcPr>
            <w:tcW w:w="2392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Кол-во победителей</w:t>
            </w:r>
          </w:p>
        </w:tc>
        <w:tc>
          <w:tcPr>
            <w:tcW w:w="2393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24</w:t>
            </w:r>
          </w:p>
        </w:tc>
      </w:tr>
      <w:tr w:rsidR="00874E78" w:rsidRPr="00874E78" w:rsidTr="00874E78">
        <w:tc>
          <w:tcPr>
            <w:tcW w:w="2392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Кол-во призеров</w:t>
            </w:r>
          </w:p>
        </w:tc>
        <w:tc>
          <w:tcPr>
            <w:tcW w:w="2393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874E78" w:rsidRPr="00874E78" w:rsidRDefault="00874E78" w:rsidP="00910729">
            <w:pPr>
              <w:jc w:val="center"/>
              <w:rPr>
                <w:sz w:val="28"/>
                <w:szCs w:val="28"/>
              </w:rPr>
            </w:pPr>
            <w:r w:rsidRPr="00874E78">
              <w:rPr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874E78" w:rsidRPr="00874E78" w:rsidRDefault="00FD56FC" w:rsidP="00910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1F5D0B" w:rsidRDefault="001F5D0B" w:rsidP="002B0695">
      <w:pPr>
        <w:spacing w:line="360" w:lineRule="auto"/>
        <w:ind w:firstLine="440"/>
        <w:jc w:val="both"/>
        <w:rPr>
          <w:sz w:val="28"/>
          <w:szCs w:val="28"/>
        </w:rPr>
      </w:pPr>
    </w:p>
    <w:p w:rsidR="00874E78" w:rsidRDefault="00885E99" w:rsidP="00A41F14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96865" cy="2509031"/>
            <wp:effectExtent l="19050" t="0" r="17985" b="5569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4E78" w:rsidRDefault="00874E78" w:rsidP="002B0695">
      <w:pPr>
        <w:spacing w:line="360" w:lineRule="auto"/>
        <w:ind w:firstLine="440"/>
        <w:jc w:val="both"/>
        <w:rPr>
          <w:noProof/>
          <w:sz w:val="28"/>
          <w:szCs w:val="28"/>
        </w:rPr>
      </w:pPr>
    </w:p>
    <w:p w:rsidR="009813F9" w:rsidRDefault="001F5D0B" w:rsidP="002B0695">
      <w:pPr>
        <w:spacing w:line="360" w:lineRule="auto"/>
        <w:ind w:firstLine="4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</w:p>
    <w:p w:rsidR="009813F9" w:rsidRDefault="009813F9" w:rsidP="002B0695">
      <w:pPr>
        <w:spacing w:line="360" w:lineRule="auto"/>
        <w:ind w:firstLine="440"/>
        <w:jc w:val="both"/>
        <w:rPr>
          <w:noProof/>
          <w:sz w:val="28"/>
          <w:szCs w:val="28"/>
        </w:rPr>
      </w:pPr>
    </w:p>
    <w:p w:rsidR="00874E78" w:rsidRDefault="00874E78" w:rsidP="002B0695">
      <w:pPr>
        <w:spacing w:line="360" w:lineRule="auto"/>
        <w:ind w:firstLine="4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сожалению</w:t>
      </w:r>
      <w:r w:rsidR="00FD56FC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больших побед в муниципальном и региональном турах Всероссийской предметной олимпиады школьников пока не достигнуто</w:t>
      </w:r>
      <w:r w:rsidR="009C20A2">
        <w:rPr>
          <w:noProof/>
          <w:sz w:val="28"/>
          <w:szCs w:val="28"/>
        </w:rPr>
        <w:t>, но интерес обучающихся к участию в олимпиадах и интеллектуальных конкурсах стабильно возростает.</w:t>
      </w:r>
    </w:p>
    <w:p w:rsidR="0054565A" w:rsidRDefault="0054565A" w:rsidP="002B0695">
      <w:pPr>
        <w:spacing w:line="360" w:lineRule="auto"/>
        <w:ind w:firstLine="440"/>
        <w:jc w:val="both"/>
        <w:rPr>
          <w:noProof/>
          <w:sz w:val="28"/>
          <w:szCs w:val="28"/>
        </w:rPr>
      </w:pPr>
    </w:p>
    <w:p w:rsidR="009813F9" w:rsidRDefault="009813F9" w:rsidP="002B0695">
      <w:pPr>
        <w:spacing w:line="360" w:lineRule="auto"/>
        <w:ind w:firstLine="440"/>
        <w:jc w:val="both"/>
        <w:rPr>
          <w:noProof/>
          <w:sz w:val="28"/>
          <w:szCs w:val="28"/>
        </w:rPr>
      </w:pPr>
    </w:p>
    <w:p w:rsidR="009C20A2" w:rsidRDefault="009C20A2" w:rsidP="001F5D0B">
      <w:pPr>
        <w:jc w:val="center"/>
        <w:rPr>
          <w:b/>
          <w:i/>
          <w:sz w:val="28"/>
          <w:szCs w:val="28"/>
        </w:rPr>
      </w:pPr>
      <w:r w:rsidRPr="009C20A2">
        <w:rPr>
          <w:b/>
          <w:i/>
          <w:sz w:val="28"/>
          <w:szCs w:val="28"/>
        </w:rPr>
        <w:t>Интеллектуальные игры</w:t>
      </w:r>
    </w:p>
    <w:p w:rsidR="0054565A" w:rsidRPr="009C20A2" w:rsidRDefault="0054565A" w:rsidP="009C20A2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C20A2" w:rsidRPr="009C20A2" w:rsidTr="009C20A2">
        <w:tc>
          <w:tcPr>
            <w:tcW w:w="2392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9C20A2" w:rsidRPr="00910729" w:rsidRDefault="009C20A2" w:rsidP="00910729">
            <w:pPr>
              <w:jc w:val="center"/>
              <w:rPr>
                <w:b/>
                <w:sz w:val="28"/>
                <w:szCs w:val="28"/>
              </w:rPr>
            </w:pPr>
            <w:r w:rsidRPr="00910729"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2393" w:type="dxa"/>
          </w:tcPr>
          <w:p w:rsidR="009C20A2" w:rsidRPr="00910729" w:rsidRDefault="009C20A2" w:rsidP="00910729">
            <w:pPr>
              <w:jc w:val="center"/>
              <w:rPr>
                <w:b/>
                <w:sz w:val="28"/>
                <w:szCs w:val="28"/>
              </w:rPr>
            </w:pPr>
            <w:r w:rsidRPr="00910729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2393" w:type="dxa"/>
          </w:tcPr>
          <w:p w:rsidR="009C20A2" w:rsidRPr="00910729" w:rsidRDefault="009C20A2" w:rsidP="00910729">
            <w:pPr>
              <w:jc w:val="center"/>
              <w:rPr>
                <w:b/>
                <w:sz w:val="28"/>
                <w:szCs w:val="28"/>
              </w:rPr>
            </w:pPr>
            <w:r w:rsidRPr="00910729">
              <w:rPr>
                <w:b/>
                <w:sz w:val="28"/>
                <w:szCs w:val="28"/>
              </w:rPr>
              <w:t>2010-2011</w:t>
            </w:r>
          </w:p>
        </w:tc>
      </w:tr>
      <w:tr w:rsidR="009C20A2" w:rsidRPr="009C20A2" w:rsidTr="009C20A2">
        <w:tc>
          <w:tcPr>
            <w:tcW w:w="2392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 xml:space="preserve">Кол-во </w:t>
            </w:r>
            <w:r w:rsidRPr="009C20A2">
              <w:rPr>
                <w:sz w:val="28"/>
                <w:szCs w:val="28"/>
              </w:rPr>
              <w:lastRenderedPageBreak/>
              <w:t>участников по ОУ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lastRenderedPageBreak/>
              <w:t>288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457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870</w:t>
            </w:r>
          </w:p>
        </w:tc>
      </w:tr>
      <w:tr w:rsidR="009C20A2" w:rsidRPr="009C20A2" w:rsidTr="009C20A2">
        <w:tc>
          <w:tcPr>
            <w:tcW w:w="2392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lastRenderedPageBreak/>
              <w:t>Русский медвежонок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146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209</w:t>
            </w:r>
          </w:p>
        </w:tc>
      </w:tr>
      <w:tr w:rsidR="009C20A2" w:rsidRPr="009C20A2" w:rsidTr="009C20A2">
        <w:tc>
          <w:tcPr>
            <w:tcW w:w="2392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Британский бульдог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102</w:t>
            </w:r>
          </w:p>
        </w:tc>
      </w:tr>
      <w:tr w:rsidR="009C20A2" w:rsidRPr="009C20A2" w:rsidTr="009C20A2">
        <w:tc>
          <w:tcPr>
            <w:tcW w:w="2392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КИТ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44</w:t>
            </w:r>
          </w:p>
        </w:tc>
      </w:tr>
      <w:tr w:rsidR="009C20A2" w:rsidRPr="009C20A2" w:rsidTr="009C20A2">
        <w:tc>
          <w:tcPr>
            <w:tcW w:w="2392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Кенгуру выпускника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90</w:t>
            </w:r>
          </w:p>
        </w:tc>
      </w:tr>
      <w:tr w:rsidR="009C20A2" w:rsidRPr="009C20A2" w:rsidTr="009C20A2">
        <w:tc>
          <w:tcPr>
            <w:tcW w:w="2392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Золотое руно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264</w:t>
            </w:r>
          </w:p>
        </w:tc>
      </w:tr>
      <w:tr w:rsidR="009C20A2" w:rsidRPr="009C20A2" w:rsidTr="009C20A2">
        <w:tc>
          <w:tcPr>
            <w:tcW w:w="2392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Кенгуру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145</w:t>
            </w:r>
          </w:p>
        </w:tc>
        <w:tc>
          <w:tcPr>
            <w:tcW w:w="2393" w:type="dxa"/>
          </w:tcPr>
          <w:p w:rsidR="009C20A2" w:rsidRPr="009C20A2" w:rsidRDefault="009C20A2" w:rsidP="00910729">
            <w:pPr>
              <w:jc w:val="center"/>
              <w:rPr>
                <w:sz w:val="28"/>
                <w:szCs w:val="28"/>
              </w:rPr>
            </w:pPr>
            <w:r w:rsidRPr="009C20A2">
              <w:rPr>
                <w:sz w:val="28"/>
                <w:szCs w:val="28"/>
              </w:rPr>
              <w:t>161</w:t>
            </w:r>
          </w:p>
        </w:tc>
      </w:tr>
    </w:tbl>
    <w:p w:rsidR="009C20A2" w:rsidRDefault="009C20A2" w:rsidP="002B0695">
      <w:pPr>
        <w:spacing w:line="360" w:lineRule="auto"/>
        <w:ind w:firstLine="440"/>
        <w:jc w:val="both"/>
        <w:rPr>
          <w:sz w:val="28"/>
          <w:szCs w:val="28"/>
        </w:rPr>
      </w:pPr>
    </w:p>
    <w:p w:rsidR="009C20A2" w:rsidRPr="009C20A2" w:rsidRDefault="00885E99" w:rsidP="006863C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20A2" w:rsidRDefault="009C20A2" w:rsidP="00335A11">
      <w:pPr>
        <w:spacing w:line="360" w:lineRule="auto"/>
        <w:jc w:val="both"/>
        <w:rPr>
          <w:sz w:val="28"/>
          <w:szCs w:val="28"/>
        </w:rPr>
      </w:pPr>
    </w:p>
    <w:p w:rsidR="00E507B0" w:rsidRDefault="00700BB4" w:rsidP="00335A11">
      <w:pPr>
        <w:spacing w:line="360" w:lineRule="auto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    </w:t>
      </w:r>
      <w:r w:rsidR="001F5D0B">
        <w:rPr>
          <w:sz w:val="28"/>
          <w:szCs w:val="28"/>
        </w:rPr>
        <w:t xml:space="preserve">  </w:t>
      </w:r>
      <w:r w:rsidRPr="00335A11">
        <w:rPr>
          <w:sz w:val="28"/>
          <w:szCs w:val="28"/>
        </w:rPr>
        <w:t xml:space="preserve"> </w:t>
      </w:r>
    </w:p>
    <w:p w:rsidR="00700BB4" w:rsidRPr="00335A11" w:rsidRDefault="00E507B0" w:rsidP="00335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0BB4" w:rsidRPr="00335A11">
        <w:rPr>
          <w:sz w:val="28"/>
          <w:szCs w:val="28"/>
        </w:rPr>
        <w:t xml:space="preserve">Уровень подготовки обучающихся  зависит от  квалификации и опыта  педагогических работников.  </w:t>
      </w:r>
    </w:p>
    <w:p w:rsidR="001C5277" w:rsidRDefault="004361D4" w:rsidP="001C5277">
      <w:pPr>
        <w:tabs>
          <w:tab w:val="left" w:pos="3870"/>
        </w:tabs>
        <w:spacing w:line="360" w:lineRule="auto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   </w:t>
      </w:r>
      <w:r w:rsidR="001F5D0B">
        <w:rPr>
          <w:sz w:val="28"/>
          <w:szCs w:val="28"/>
        </w:rPr>
        <w:t xml:space="preserve">   </w:t>
      </w:r>
      <w:r w:rsidRPr="00335A11">
        <w:rPr>
          <w:sz w:val="28"/>
          <w:szCs w:val="28"/>
        </w:rPr>
        <w:t xml:space="preserve"> </w:t>
      </w:r>
      <w:r w:rsidR="00852014" w:rsidRPr="00335A11">
        <w:rPr>
          <w:sz w:val="28"/>
          <w:szCs w:val="28"/>
        </w:rPr>
        <w:t>Информация о  доле педагогических и руководящих работников, имеющих первую и высшую квалификационные категории</w:t>
      </w:r>
      <w:r w:rsidR="001C5277">
        <w:rPr>
          <w:sz w:val="28"/>
          <w:szCs w:val="28"/>
        </w:rPr>
        <w:t>.</w:t>
      </w:r>
    </w:p>
    <w:p w:rsidR="001F5D0B" w:rsidRDefault="001F5D0B" w:rsidP="001C5277">
      <w:pPr>
        <w:tabs>
          <w:tab w:val="left" w:pos="3870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246"/>
        <w:gridCol w:w="1246"/>
        <w:gridCol w:w="1247"/>
        <w:gridCol w:w="1246"/>
        <w:gridCol w:w="1246"/>
        <w:gridCol w:w="1247"/>
      </w:tblGrid>
      <w:tr w:rsidR="001C5277" w:rsidRPr="00196306" w:rsidTr="00386066">
        <w:tc>
          <w:tcPr>
            <w:tcW w:w="2093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1C5277" w:rsidRPr="00D2565F" w:rsidRDefault="001C5277" w:rsidP="00386066">
            <w:pPr>
              <w:jc w:val="center"/>
              <w:rPr>
                <w:b/>
                <w:sz w:val="28"/>
                <w:szCs w:val="28"/>
              </w:rPr>
            </w:pPr>
            <w:r w:rsidRPr="00D2565F"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2493" w:type="dxa"/>
            <w:gridSpan w:val="2"/>
          </w:tcPr>
          <w:p w:rsidR="001C5277" w:rsidRPr="00D2565F" w:rsidRDefault="001C5277" w:rsidP="00386066">
            <w:pPr>
              <w:jc w:val="center"/>
              <w:rPr>
                <w:b/>
                <w:sz w:val="28"/>
                <w:szCs w:val="28"/>
              </w:rPr>
            </w:pPr>
            <w:r w:rsidRPr="00D2565F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2493" w:type="dxa"/>
            <w:gridSpan w:val="2"/>
          </w:tcPr>
          <w:p w:rsidR="001C5277" w:rsidRPr="00D2565F" w:rsidRDefault="001C5277" w:rsidP="00386066">
            <w:pPr>
              <w:jc w:val="center"/>
              <w:rPr>
                <w:b/>
                <w:sz w:val="28"/>
                <w:szCs w:val="28"/>
              </w:rPr>
            </w:pPr>
            <w:r w:rsidRPr="00D2565F">
              <w:rPr>
                <w:b/>
                <w:sz w:val="28"/>
                <w:szCs w:val="28"/>
              </w:rPr>
              <w:t>2010-2011</w:t>
            </w:r>
          </w:p>
        </w:tc>
      </w:tr>
      <w:tr w:rsidR="001C5277" w:rsidRPr="00196306" w:rsidTr="00386066">
        <w:tc>
          <w:tcPr>
            <w:tcW w:w="2093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Кол-во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Процент</w:t>
            </w: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Кол-во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Процент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Кол-во</w:t>
            </w: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Процент</w:t>
            </w:r>
          </w:p>
        </w:tc>
      </w:tr>
      <w:tr w:rsidR="001C5277" w:rsidRPr="00196306" w:rsidTr="00386066">
        <w:tc>
          <w:tcPr>
            <w:tcW w:w="2093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Высшая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15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20</w:t>
            </w:r>
          </w:p>
        </w:tc>
      </w:tr>
      <w:tr w:rsidR="001C5277" w:rsidRPr="00196306" w:rsidTr="00386066">
        <w:tc>
          <w:tcPr>
            <w:tcW w:w="2093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Первая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9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41</w:t>
            </w: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13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32,5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31</w:t>
            </w:r>
          </w:p>
        </w:tc>
      </w:tr>
      <w:tr w:rsidR="001C5277" w:rsidRPr="00196306" w:rsidTr="00386066">
        <w:tc>
          <w:tcPr>
            <w:tcW w:w="2093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Вторая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11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14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35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21</w:t>
            </w: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43</w:t>
            </w:r>
          </w:p>
        </w:tc>
      </w:tr>
      <w:tr w:rsidR="001C5277" w:rsidRPr="00196306" w:rsidTr="00386066">
        <w:tc>
          <w:tcPr>
            <w:tcW w:w="2093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lastRenderedPageBreak/>
              <w:t>Без категории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</w:p>
        </w:tc>
      </w:tr>
      <w:tr w:rsidR="001C5277" w:rsidRPr="00196306" w:rsidTr="00386066">
        <w:tc>
          <w:tcPr>
            <w:tcW w:w="2093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Молодые специалисты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7,5</w:t>
            </w:r>
          </w:p>
        </w:tc>
        <w:tc>
          <w:tcPr>
            <w:tcW w:w="1246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1C5277" w:rsidRPr="001C5277" w:rsidRDefault="001C5277" w:rsidP="00386066">
            <w:pPr>
              <w:jc w:val="center"/>
              <w:rPr>
                <w:sz w:val="28"/>
                <w:szCs w:val="28"/>
              </w:rPr>
            </w:pPr>
            <w:r w:rsidRPr="001C5277">
              <w:rPr>
                <w:sz w:val="28"/>
                <w:szCs w:val="28"/>
              </w:rPr>
              <w:t>6</w:t>
            </w:r>
          </w:p>
        </w:tc>
      </w:tr>
    </w:tbl>
    <w:p w:rsidR="0072032C" w:rsidRDefault="0072032C" w:rsidP="001C5277">
      <w:pPr>
        <w:tabs>
          <w:tab w:val="left" w:pos="3870"/>
        </w:tabs>
        <w:spacing w:line="360" w:lineRule="auto"/>
        <w:jc w:val="both"/>
        <w:rPr>
          <w:noProof/>
          <w:sz w:val="28"/>
          <w:szCs w:val="28"/>
          <w:lang w:val="en-US"/>
        </w:rPr>
      </w:pPr>
    </w:p>
    <w:p w:rsidR="001C5277" w:rsidRDefault="00885E99" w:rsidP="006863CC">
      <w:pPr>
        <w:tabs>
          <w:tab w:val="left" w:pos="387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5277" w:rsidRDefault="001C5277" w:rsidP="001C5277">
      <w:pPr>
        <w:tabs>
          <w:tab w:val="left" w:pos="3870"/>
        </w:tabs>
        <w:spacing w:line="360" w:lineRule="auto"/>
        <w:jc w:val="both"/>
        <w:rPr>
          <w:sz w:val="28"/>
          <w:szCs w:val="28"/>
        </w:rPr>
      </w:pPr>
    </w:p>
    <w:p w:rsidR="00395BA5" w:rsidRDefault="00395BA5" w:rsidP="00395B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педагогического коллектива школы являются участниками конкурсов педагогического мастерства.</w:t>
      </w:r>
    </w:p>
    <w:p w:rsidR="00E507B0" w:rsidRDefault="00E507B0" w:rsidP="00395BA5">
      <w:pPr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701"/>
        <w:gridCol w:w="2693"/>
        <w:gridCol w:w="1134"/>
        <w:gridCol w:w="2268"/>
      </w:tblGrid>
      <w:tr w:rsidR="001F5D0B" w:rsidRPr="00656021" w:rsidTr="00E507B0">
        <w:tc>
          <w:tcPr>
            <w:tcW w:w="2411" w:type="dxa"/>
          </w:tcPr>
          <w:p w:rsidR="001F5D0B" w:rsidRPr="001F5D0B" w:rsidRDefault="001F5D0B" w:rsidP="00D448D4">
            <w:pPr>
              <w:jc w:val="center"/>
              <w:rPr>
                <w:b/>
                <w:i/>
                <w:sz w:val="28"/>
                <w:szCs w:val="28"/>
              </w:rPr>
            </w:pPr>
            <w:r w:rsidRPr="001F5D0B">
              <w:rPr>
                <w:b/>
                <w:i/>
                <w:sz w:val="28"/>
                <w:szCs w:val="28"/>
              </w:rPr>
              <w:t>Педагог</w:t>
            </w:r>
          </w:p>
        </w:tc>
        <w:tc>
          <w:tcPr>
            <w:tcW w:w="1701" w:type="dxa"/>
          </w:tcPr>
          <w:p w:rsidR="001F5D0B" w:rsidRPr="001F5D0B" w:rsidRDefault="001F5D0B" w:rsidP="00D448D4">
            <w:pPr>
              <w:jc w:val="center"/>
              <w:rPr>
                <w:b/>
                <w:i/>
                <w:sz w:val="28"/>
                <w:szCs w:val="28"/>
              </w:rPr>
            </w:pPr>
            <w:r w:rsidRPr="001F5D0B">
              <w:rPr>
                <w:b/>
                <w:i/>
                <w:sz w:val="28"/>
                <w:szCs w:val="28"/>
              </w:rPr>
              <w:t>Преподаваемый предмет</w:t>
            </w:r>
          </w:p>
        </w:tc>
        <w:tc>
          <w:tcPr>
            <w:tcW w:w="2693" w:type="dxa"/>
          </w:tcPr>
          <w:p w:rsidR="001F5D0B" w:rsidRPr="001F5D0B" w:rsidRDefault="001F5D0B" w:rsidP="00D448D4">
            <w:pPr>
              <w:jc w:val="center"/>
              <w:rPr>
                <w:b/>
                <w:i/>
                <w:sz w:val="28"/>
                <w:szCs w:val="28"/>
              </w:rPr>
            </w:pPr>
            <w:r w:rsidRPr="001F5D0B">
              <w:rPr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1134" w:type="dxa"/>
          </w:tcPr>
          <w:p w:rsidR="001F5D0B" w:rsidRPr="001F5D0B" w:rsidRDefault="001F5D0B" w:rsidP="00D448D4">
            <w:pPr>
              <w:jc w:val="center"/>
              <w:rPr>
                <w:b/>
                <w:i/>
                <w:sz w:val="28"/>
                <w:szCs w:val="28"/>
              </w:rPr>
            </w:pPr>
            <w:r w:rsidRPr="001F5D0B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1F5D0B" w:rsidRPr="001F5D0B" w:rsidRDefault="001F5D0B" w:rsidP="00D448D4">
            <w:pPr>
              <w:jc w:val="center"/>
              <w:rPr>
                <w:b/>
                <w:i/>
                <w:sz w:val="28"/>
                <w:szCs w:val="28"/>
              </w:rPr>
            </w:pPr>
            <w:r w:rsidRPr="001F5D0B"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1F5D0B" w:rsidRPr="00656021" w:rsidTr="00E507B0">
        <w:tc>
          <w:tcPr>
            <w:tcW w:w="241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Янович А, Н.</w:t>
            </w:r>
          </w:p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«Педагог года»</w:t>
            </w:r>
          </w:p>
        </w:tc>
        <w:tc>
          <w:tcPr>
            <w:tcW w:w="1134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1F5D0B" w:rsidRPr="00656021" w:rsidTr="00E507B0">
        <w:tc>
          <w:tcPr>
            <w:tcW w:w="241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Двойных А. А.</w:t>
            </w:r>
          </w:p>
        </w:tc>
        <w:tc>
          <w:tcPr>
            <w:tcW w:w="170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«Педагог года»</w:t>
            </w:r>
          </w:p>
        </w:tc>
        <w:tc>
          <w:tcPr>
            <w:tcW w:w="1134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Победа в номинации «За верность профессии»</w:t>
            </w:r>
          </w:p>
        </w:tc>
      </w:tr>
      <w:tr w:rsidR="001F5D0B" w:rsidRPr="00656021" w:rsidTr="00E507B0">
        <w:tc>
          <w:tcPr>
            <w:tcW w:w="241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Повалишина Е. А.</w:t>
            </w:r>
          </w:p>
        </w:tc>
        <w:tc>
          <w:tcPr>
            <w:tcW w:w="170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«Моя классная – самая классная»</w:t>
            </w:r>
          </w:p>
        </w:tc>
        <w:tc>
          <w:tcPr>
            <w:tcW w:w="1134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I место</w:t>
            </w:r>
          </w:p>
        </w:tc>
      </w:tr>
      <w:tr w:rsidR="001F5D0B" w:rsidRPr="00656021" w:rsidTr="00E507B0">
        <w:tc>
          <w:tcPr>
            <w:tcW w:w="241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Харламова И. Д.</w:t>
            </w:r>
          </w:p>
        </w:tc>
        <w:tc>
          <w:tcPr>
            <w:tcW w:w="170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693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«Моя классная – самая классная»</w:t>
            </w:r>
          </w:p>
        </w:tc>
        <w:tc>
          <w:tcPr>
            <w:tcW w:w="1134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II место</w:t>
            </w:r>
          </w:p>
        </w:tc>
      </w:tr>
      <w:tr w:rsidR="001F5D0B" w:rsidRPr="00656021" w:rsidTr="00E507B0">
        <w:tc>
          <w:tcPr>
            <w:tcW w:w="241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Бычкова М. Р.</w:t>
            </w:r>
          </w:p>
        </w:tc>
        <w:tc>
          <w:tcPr>
            <w:tcW w:w="170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«Моя классная – самая классная»</w:t>
            </w:r>
          </w:p>
        </w:tc>
        <w:tc>
          <w:tcPr>
            <w:tcW w:w="1134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1F5D0B" w:rsidRPr="00656021" w:rsidTr="00E507B0">
        <w:tc>
          <w:tcPr>
            <w:tcW w:w="241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 В.</w:t>
            </w:r>
          </w:p>
        </w:tc>
        <w:tc>
          <w:tcPr>
            <w:tcW w:w="170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мультимедийных уроков</w:t>
            </w:r>
          </w:p>
        </w:tc>
        <w:tc>
          <w:tcPr>
            <w:tcW w:w="1134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1F5D0B" w:rsidRPr="00656021" w:rsidTr="00E507B0">
        <w:tc>
          <w:tcPr>
            <w:tcW w:w="241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Е, С.</w:t>
            </w:r>
          </w:p>
        </w:tc>
        <w:tc>
          <w:tcPr>
            <w:tcW w:w="170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</w:t>
            </w:r>
            <w:r>
              <w:rPr>
                <w:sz w:val="28"/>
                <w:szCs w:val="28"/>
              </w:rPr>
              <w:lastRenderedPageBreak/>
              <w:t>ый язык</w:t>
            </w:r>
          </w:p>
        </w:tc>
        <w:tc>
          <w:tcPr>
            <w:tcW w:w="2693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</w:t>
            </w:r>
            <w:r>
              <w:rPr>
                <w:sz w:val="28"/>
                <w:szCs w:val="28"/>
              </w:rPr>
              <w:lastRenderedPageBreak/>
              <w:t>мультимедийных уроков</w:t>
            </w:r>
          </w:p>
        </w:tc>
        <w:tc>
          <w:tcPr>
            <w:tcW w:w="1134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lastRenderedPageBreak/>
              <w:t>2010</w:t>
            </w:r>
          </w:p>
        </w:tc>
        <w:tc>
          <w:tcPr>
            <w:tcW w:w="2268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lastRenderedPageBreak/>
              <w:t>участника</w:t>
            </w:r>
          </w:p>
        </w:tc>
      </w:tr>
      <w:tr w:rsidR="001F5D0B" w:rsidRPr="00656021" w:rsidTr="00E507B0">
        <w:tc>
          <w:tcPr>
            <w:tcW w:w="241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Шморгун Ю. В.</w:t>
            </w:r>
          </w:p>
        </w:tc>
        <w:tc>
          <w:tcPr>
            <w:tcW w:w="170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93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мультимедийных уроков</w:t>
            </w:r>
          </w:p>
        </w:tc>
        <w:tc>
          <w:tcPr>
            <w:tcW w:w="1134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1F5D0B" w:rsidRPr="00656021" w:rsidTr="00E507B0">
        <w:tc>
          <w:tcPr>
            <w:tcW w:w="241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Янович А. Н.</w:t>
            </w:r>
          </w:p>
        </w:tc>
        <w:tc>
          <w:tcPr>
            <w:tcW w:w="1701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мультимедийных уроков</w:t>
            </w:r>
          </w:p>
        </w:tc>
        <w:tc>
          <w:tcPr>
            <w:tcW w:w="1134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 w:rsidRPr="00656021"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1F5D0B" w:rsidRPr="00656021" w:rsidRDefault="001F5D0B" w:rsidP="00D4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</w:tbl>
    <w:p w:rsidR="00395BA5" w:rsidRDefault="00395BA5" w:rsidP="00395BA5">
      <w:pPr>
        <w:ind w:firstLine="540"/>
        <w:jc w:val="both"/>
        <w:rPr>
          <w:sz w:val="28"/>
          <w:szCs w:val="28"/>
        </w:rPr>
      </w:pPr>
    </w:p>
    <w:p w:rsidR="00395BA5" w:rsidRDefault="00395BA5" w:rsidP="00395B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педагогов школы в</w:t>
      </w:r>
      <w:r w:rsidR="00BF0C35">
        <w:rPr>
          <w:sz w:val="28"/>
          <w:szCs w:val="28"/>
        </w:rPr>
        <w:t>ысоко оценена на разных уровнях:</w:t>
      </w:r>
    </w:p>
    <w:p w:rsidR="00395BA5" w:rsidRDefault="00395BA5" w:rsidP="00395BA5">
      <w:pPr>
        <w:ind w:firstLine="540"/>
        <w:jc w:val="both"/>
        <w:rPr>
          <w:sz w:val="28"/>
          <w:szCs w:val="28"/>
        </w:rPr>
      </w:pPr>
    </w:p>
    <w:p w:rsidR="00395BA5" w:rsidRPr="004B2B7A" w:rsidRDefault="00395BA5" w:rsidP="003B67F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B2B7A">
        <w:rPr>
          <w:sz w:val="28"/>
          <w:szCs w:val="28"/>
        </w:rPr>
        <w:t>Почетный работник общего образования – 2</w:t>
      </w:r>
    </w:p>
    <w:p w:rsidR="00395BA5" w:rsidRPr="004B2B7A" w:rsidRDefault="00395BA5" w:rsidP="003B67F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B2B7A">
        <w:rPr>
          <w:sz w:val="28"/>
          <w:szCs w:val="28"/>
        </w:rPr>
        <w:t>Почетная грамота Министерства образования РФ – 2</w:t>
      </w:r>
    </w:p>
    <w:p w:rsidR="00395BA5" w:rsidRPr="004B2B7A" w:rsidRDefault="00395BA5" w:rsidP="003B67F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B2B7A">
        <w:rPr>
          <w:sz w:val="28"/>
          <w:szCs w:val="28"/>
        </w:rPr>
        <w:t>Почетная грамота Министерства образования Московской области – 2</w:t>
      </w:r>
    </w:p>
    <w:p w:rsidR="00395BA5" w:rsidRPr="004B2B7A" w:rsidRDefault="00395BA5" w:rsidP="003B67F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B2B7A">
        <w:rPr>
          <w:sz w:val="28"/>
          <w:szCs w:val="28"/>
        </w:rPr>
        <w:t>Почетная грамота губернатора Московской области – 1</w:t>
      </w:r>
    </w:p>
    <w:p w:rsidR="00395BA5" w:rsidRPr="004B2B7A" w:rsidRDefault="00395BA5" w:rsidP="003B67F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B2B7A">
        <w:rPr>
          <w:sz w:val="28"/>
          <w:szCs w:val="28"/>
        </w:rPr>
        <w:t>Благодарственное письмо Московской областной думы – 1</w:t>
      </w:r>
    </w:p>
    <w:p w:rsidR="00395BA5" w:rsidRPr="004B2B7A" w:rsidRDefault="00395BA5" w:rsidP="003B67F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B2B7A">
        <w:rPr>
          <w:sz w:val="28"/>
          <w:szCs w:val="28"/>
        </w:rPr>
        <w:t>Медаль «850-летию Москвы» – 1</w:t>
      </w:r>
    </w:p>
    <w:p w:rsidR="00395BA5" w:rsidRPr="004B2B7A" w:rsidRDefault="00395BA5" w:rsidP="003B67F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B2B7A">
        <w:rPr>
          <w:sz w:val="28"/>
          <w:szCs w:val="28"/>
        </w:rPr>
        <w:t>Почетный знак Главы Раменского района – 1</w:t>
      </w:r>
    </w:p>
    <w:p w:rsidR="00395BA5" w:rsidRPr="004B2B7A" w:rsidRDefault="00395BA5" w:rsidP="003B67F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B2B7A">
        <w:rPr>
          <w:sz w:val="28"/>
          <w:szCs w:val="28"/>
        </w:rPr>
        <w:t>Благодарственное письмо Совета депутатов городского поселения Раменское – 8</w:t>
      </w:r>
    </w:p>
    <w:p w:rsidR="00395BA5" w:rsidRPr="004B2B7A" w:rsidRDefault="00395BA5" w:rsidP="003B67F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B2B7A">
        <w:rPr>
          <w:sz w:val="28"/>
          <w:szCs w:val="28"/>
        </w:rPr>
        <w:t>Благодарственное письмо Совета депутатов Раменского муниципального района – 9</w:t>
      </w:r>
    </w:p>
    <w:p w:rsidR="00395BA5" w:rsidRDefault="00395BA5" w:rsidP="003B67F2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4B2B7A">
        <w:rPr>
          <w:sz w:val="28"/>
          <w:szCs w:val="28"/>
        </w:rPr>
        <w:t xml:space="preserve">Почетная грамота Комитета по образованию администрации Раменского района </w:t>
      </w:r>
      <w:r>
        <w:rPr>
          <w:sz w:val="28"/>
          <w:szCs w:val="28"/>
        </w:rPr>
        <w:t>–</w:t>
      </w:r>
      <w:r w:rsidRPr="004B2B7A">
        <w:rPr>
          <w:sz w:val="28"/>
          <w:szCs w:val="28"/>
        </w:rPr>
        <w:t xml:space="preserve"> 19</w:t>
      </w:r>
    </w:p>
    <w:p w:rsidR="00395BA5" w:rsidRDefault="00AB186C" w:rsidP="003B67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5BA5">
        <w:rPr>
          <w:sz w:val="28"/>
          <w:szCs w:val="28"/>
        </w:rPr>
        <w:t>Среди учителей школы</w:t>
      </w:r>
      <w:r w:rsidR="00980A88">
        <w:rPr>
          <w:sz w:val="28"/>
          <w:szCs w:val="28"/>
        </w:rPr>
        <w:t>:</w:t>
      </w:r>
    </w:p>
    <w:p w:rsidR="00980A88" w:rsidRPr="003B67F2" w:rsidRDefault="00E06D3E" w:rsidP="003B67F2">
      <w:pPr>
        <w:pStyle w:val="af"/>
        <w:numPr>
          <w:ilvl w:val="0"/>
          <w:numId w:val="28"/>
        </w:numPr>
        <w:spacing w:after="200" w:line="360" w:lineRule="auto"/>
        <w:rPr>
          <w:sz w:val="28"/>
          <w:szCs w:val="28"/>
        </w:rPr>
      </w:pPr>
      <w:r w:rsidRPr="003B67F2">
        <w:rPr>
          <w:sz w:val="28"/>
          <w:szCs w:val="28"/>
        </w:rPr>
        <w:t>эксперт</w:t>
      </w:r>
      <w:r w:rsidR="00980A88" w:rsidRPr="003B67F2">
        <w:rPr>
          <w:sz w:val="28"/>
          <w:szCs w:val="28"/>
        </w:rPr>
        <w:t xml:space="preserve"> </w:t>
      </w:r>
      <w:r w:rsidRPr="003B67F2">
        <w:rPr>
          <w:sz w:val="28"/>
          <w:szCs w:val="28"/>
        </w:rPr>
        <w:t xml:space="preserve"> </w:t>
      </w:r>
      <w:r w:rsidR="00980A88" w:rsidRPr="003B67F2">
        <w:rPr>
          <w:sz w:val="28"/>
          <w:szCs w:val="28"/>
        </w:rPr>
        <w:t>ЕГЭ- 1</w:t>
      </w:r>
    </w:p>
    <w:p w:rsidR="00980A88" w:rsidRPr="003B67F2" w:rsidRDefault="00980A88" w:rsidP="003B67F2">
      <w:pPr>
        <w:pStyle w:val="af"/>
        <w:numPr>
          <w:ilvl w:val="0"/>
          <w:numId w:val="28"/>
        </w:numPr>
        <w:tabs>
          <w:tab w:val="left" w:pos="2970"/>
        </w:tabs>
        <w:spacing w:after="200" w:line="360" w:lineRule="auto"/>
        <w:rPr>
          <w:sz w:val="28"/>
          <w:szCs w:val="28"/>
        </w:rPr>
      </w:pPr>
      <w:r w:rsidRPr="003B67F2">
        <w:rPr>
          <w:sz w:val="28"/>
          <w:szCs w:val="28"/>
        </w:rPr>
        <w:t>эксперты ГИА-</w:t>
      </w:r>
      <w:r w:rsidR="00E06D3E" w:rsidRPr="003B67F2">
        <w:rPr>
          <w:sz w:val="28"/>
          <w:szCs w:val="28"/>
        </w:rPr>
        <w:t>3</w:t>
      </w:r>
      <w:r w:rsidR="003B67F2" w:rsidRPr="003B67F2">
        <w:rPr>
          <w:sz w:val="28"/>
          <w:szCs w:val="28"/>
        </w:rPr>
        <w:tab/>
      </w:r>
    </w:p>
    <w:p w:rsidR="00980A88" w:rsidRPr="003B67F2" w:rsidRDefault="00980A88" w:rsidP="003B67F2">
      <w:pPr>
        <w:pStyle w:val="af"/>
        <w:numPr>
          <w:ilvl w:val="0"/>
          <w:numId w:val="28"/>
        </w:numPr>
        <w:spacing w:after="200" w:line="360" w:lineRule="auto"/>
        <w:rPr>
          <w:sz w:val="28"/>
          <w:szCs w:val="28"/>
        </w:rPr>
      </w:pPr>
      <w:r w:rsidRPr="003B67F2">
        <w:rPr>
          <w:sz w:val="28"/>
          <w:szCs w:val="28"/>
        </w:rPr>
        <w:t>члены жюри муниципальных предметных комиссий</w:t>
      </w:r>
      <w:r w:rsidR="00E06D3E" w:rsidRPr="003B67F2">
        <w:rPr>
          <w:sz w:val="28"/>
          <w:szCs w:val="28"/>
        </w:rPr>
        <w:t xml:space="preserve"> </w:t>
      </w:r>
      <w:r w:rsidR="00686D8C" w:rsidRPr="003B67F2">
        <w:rPr>
          <w:sz w:val="28"/>
          <w:szCs w:val="28"/>
        </w:rPr>
        <w:t>- 6</w:t>
      </w:r>
    </w:p>
    <w:p w:rsidR="00395BA5" w:rsidRDefault="00395BA5" w:rsidP="00395BA5">
      <w:pPr>
        <w:tabs>
          <w:tab w:val="left" w:pos="38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5A11">
        <w:rPr>
          <w:sz w:val="28"/>
          <w:szCs w:val="28"/>
        </w:rPr>
        <w:t xml:space="preserve"> Таким образом, высокая квалификаци</w:t>
      </w:r>
      <w:r>
        <w:rPr>
          <w:sz w:val="28"/>
          <w:szCs w:val="28"/>
        </w:rPr>
        <w:t xml:space="preserve">я педагогов,  высокий </w:t>
      </w:r>
      <w:r w:rsidRPr="00335A11">
        <w:rPr>
          <w:sz w:val="28"/>
          <w:szCs w:val="28"/>
        </w:rPr>
        <w:t xml:space="preserve"> уровен</w:t>
      </w:r>
      <w:r>
        <w:rPr>
          <w:sz w:val="28"/>
          <w:szCs w:val="28"/>
        </w:rPr>
        <w:t>ь материально-технической базы дают возможность для постоянного движения вперед.</w:t>
      </w:r>
    </w:p>
    <w:p w:rsidR="003B67F2" w:rsidRDefault="003B67F2" w:rsidP="005F3465">
      <w:pPr>
        <w:spacing w:line="360" w:lineRule="auto"/>
        <w:jc w:val="center"/>
        <w:rPr>
          <w:b/>
          <w:sz w:val="28"/>
          <w:szCs w:val="28"/>
        </w:rPr>
      </w:pPr>
    </w:p>
    <w:p w:rsidR="006B73D0" w:rsidRDefault="009813F9" w:rsidP="005F34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разработке Программы развития на 2010-2015г.г. был проведен тщательный </w:t>
      </w:r>
      <w:r w:rsidR="006B73D0" w:rsidRPr="005F3465">
        <w:rPr>
          <w:b/>
          <w:sz w:val="28"/>
          <w:szCs w:val="28"/>
        </w:rPr>
        <w:t xml:space="preserve"> </w:t>
      </w:r>
      <w:r w:rsidR="006B73D0" w:rsidRPr="005F3465">
        <w:rPr>
          <w:b/>
          <w:sz w:val="28"/>
          <w:szCs w:val="28"/>
          <w:lang w:val="en-US"/>
        </w:rPr>
        <w:t>SWOT</w:t>
      </w:r>
      <w:r w:rsidR="006B73D0" w:rsidRPr="005F3465">
        <w:rPr>
          <w:b/>
          <w:sz w:val="28"/>
          <w:szCs w:val="28"/>
        </w:rPr>
        <w:t>-анализ</w:t>
      </w:r>
      <w:r w:rsidR="005F3465" w:rsidRPr="005F3465">
        <w:rPr>
          <w:b/>
          <w:sz w:val="28"/>
          <w:szCs w:val="28"/>
        </w:rPr>
        <w:t xml:space="preserve"> (микросреды)</w:t>
      </w:r>
      <w:r w:rsidR="006B73D0" w:rsidRPr="005F3465">
        <w:rPr>
          <w:b/>
          <w:sz w:val="28"/>
          <w:szCs w:val="28"/>
        </w:rPr>
        <w:t xml:space="preserve"> потенциала развития школы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5"/>
        <w:gridCol w:w="3075"/>
        <w:gridCol w:w="3202"/>
      </w:tblGrid>
      <w:tr w:rsidR="004D2B4E" w:rsidRPr="00B17456" w:rsidTr="008C6C5F">
        <w:trPr>
          <w:trHeight w:val="1178"/>
        </w:trPr>
        <w:tc>
          <w:tcPr>
            <w:tcW w:w="4355" w:type="dxa"/>
            <w:hideMark/>
          </w:tcPr>
          <w:p w:rsidR="004D2B4E" w:rsidRPr="00894172" w:rsidRDefault="00894172" w:rsidP="00595467">
            <w:pPr>
              <w:spacing w:line="360" w:lineRule="auto"/>
              <w:ind w:right="-27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Оценка благоприятного состояния внутреннего потенциала школы</w:t>
            </w:r>
          </w:p>
        </w:tc>
        <w:tc>
          <w:tcPr>
            <w:tcW w:w="6277" w:type="dxa"/>
            <w:gridSpan w:val="2"/>
            <w:hideMark/>
          </w:tcPr>
          <w:p w:rsidR="004D2B4E" w:rsidRPr="005F3465" w:rsidRDefault="00894172" w:rsidP="00595467">
            <w:pPr>
              <w:spacing w:line="360" w:lineRule="auto"/>
              <w:ind w:right="-27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Оценка перспектив развития школы в соответствии с изменениями внешнего окружения</w:t>
            </w:r>
          </w:p>
        </w:tc>
      </w:tr>
      <w:tr w:rsidR="00894172" w:rsidRPr="00B17456" w:rsidTr="008C6C5F">
        <w:trPr>
          <w:trHeight w:val="942"/>
        </w:trPr>
        <w:tc>
          <w:tcPr>
            <w:tcW w:w="4355" w:type="dxa"/>
            <w:hideMark/>
          </w:tcPr>
          <w:p w:rsidR="00894172" w:rsidRPr="00894172" w:rsidRDefault="00894172" w:rsidP="00595467">
            <w:pPr>
              <w:spacing w:line="360" w:lineRule="auto"/>
              <w:ind w:right="-275"/>
              <w:jc w:val="center"/>
              <w:rPr>
                <w:i/>
                <w:iCs/>
                <w:sz w:val="28"/>
                <w:szCs w:val="28"/>
              </w:rPr>
            </w:pPr>
            <w:r w:rsidRPr="00894172">
              <w:rPr>
                <w:i/>
                <w:iCs/>
                <w:sz w:val="28"/>
                <w:szCs w:val="28"/>
              </w:rPr>
              <w:t>Сильная сторона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hideMark/>
          </w:tcPr>
          <w:p w:rsidR="00894172" w:rsidRPr="00894172" w:rsidRDefault="00894172" w:rsidP="00E507B0">
            <w:pPr>
              <w:spacing w:line="360" w:lineRule="auto"/>
              <w:ind w:right="-275"/>
              <w:jc w:val="center"/>
              <w:rPr>
                <w:i/>
                <w:iCs/>
                <w:sz w:val="28"/>
                <w:szCs w:val="28"/>
              </w:rPr>
            </w:pPr>
            <w:r w:rsidRPr="00894172">
              <w:rPr>
                <w:i/>
                <w:iCs/>
                <w:sz w:val="28"/>
                <w:szCs w:val="28"/>
              </w:rPr>
              <w:t xml:space="preserve">Благоприятные </w:t>
            </w:r>
            <w:r w:rsidR="00E507B0">
              <w:rPr>
                <w:i/>
                <w:iCs/>
                <w:sz w:val="28"/>
                <w:szCs w:val="28"/>
              </w:rPr>
              <w:t xml:space="preserve"> </w:t>
            </w:r>
            <w:r w:rsidRPr="00894172">
              <w:rPr>
                <w:i/>
                <w:iCs/>
                <w:sz w:val="28"/>
                <w:szCs w:val="28"/>
              </w:rPr>
              <w:t>возможности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894172" w:rsidRPr="00894172" w:rsidRDefault="00894172" w:rsidP="00E507B0">
            <w:pPr>
              <w:spacing w:line="360" w:lineRule="auto"/>
              <w:ind w:left="720" w:right="-275"/>
              <w:rPr>
                <w:i/>
                <w:iCs/>
                <w:sz w:val="28"/>
                <w:szCs w:val="28"/>
              </w:rPr>
            </w:pPr>
            <w:r w:rsidRPr="00894172">
              <w:rPr>
                <w:i/>
                <w:iCs/>
                <w:sz w:val="28"/>
                <w:szCs w:val="28"/>
              </w:rPr>
              <w:t>Риски</w:t>
            </w:r>
          </w:p>
        </w:tc>
      </w:tr>
      <w:tr w:rsidR="00894172" w:rsidRPr="00B17456" w:rsidTr="008C6C5F">
        <w:trPr>
          <w:trHeight w:val="2131"/>
        </w:trPr>
        <w:tc>
          <w:tcPr>
            <w:tcW w:w="4355" w:type="dxa"/>
            <w:hideMark/>
          </w:tcPr>
          <w:p w:rsidR="00894172" w:rsidRPr="00894172" w:rsidRDefault="00894172" w:rsidP="00032DB0">
            <w:pPr>
              <w:numPr>
                <w:ilvl w:val="0"/>
                <w:numId w:val="16"/>
              </w:num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Положительный имидж образовательного учреждения у родителе</w:t>
            </w:r>
            <w:r w:rsidR="00E06D3E">
              <w:rPr>
                <w:iCs/>
                <w:sz w:val="28"/>
                <w:szCs w:val="28"/>
              </w:rPr>
              <w:t>й</w:t>
            </w:r>
            <w:r>
              <w:rPr>
                <w:iCs/>
                <w:sz w:val="28"/>
                <w:szCs w:val="28"/>
              </w:rPr>
              <w:t xml:space="preserve"> обучающихся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hideMark/>
          </w:tcPr>
          <w:p w:rsidR="00894172" w:rsidRPr="00894172" w:rsidRDefault="00894172" w:rsidP="00595467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Расширение сферы влияния ОУ на общественность микрорайона, привлечение контингента обучающихся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894172" w:rsidRPr="00894172" w:rsidRDefault="00894172" w:rsidP="00595467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Низкий рейтинг отдельных предметов, образовательных услуг</w:t>
            </w:r>
          </w:p>
        </w:tc>
      </w:tr>
      <w:tr w:rsidR="00894172" w:rsidRPr="00B17456" w:rsidTr="008C6C5F">
        <w:trPr>
          <w:trHeight w:val="2131"/>
        </w:trPr>
        <w:tc>
          <w:tcPr>
            <w:tcW w:w="4355" w:type="dxa"/>
            <w:hideMark/>
          </w:tcPr>
          <w:p w:rsidR="00894172" w:rsidRDefault="00894172" w:rsidP="00032DB0">
            <w:pPr>
              <w:numPr>
                <w:ilvl w:val="0"/>
                <w:numId w:val="16"/>
              </w:num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Высокий уровень квалификации педагогических  работников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hideMark/>
          </w:tcPr>
          <w:p w:rsidR="00894172" w:rsidRDefault="00894172" w:rsidP="00595467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Повышение качества обучения, становление и развитие профильной школы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894172" w:rsidRDefault="00894172" w:rsidP="00595467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Существует угроза отставания в темпах внедрения инноваций в образование.</w:t>
            </w:r>
          </w:p>
        </w:tc>
      </w:tr>
      <w:tr w:rsidR="00894172" w:rsidRPr="00B17456" w:rsidTr="008C6C5F">
        <w:trPr>
          <w:trHeight w:val="2131"/>
        </w:trPr>
        <w:tc>
          <w:tcPr>
            <w:tcW w:w="4355" w:type="dxa"/>
            <w:hideMark/>
          </w:tcPr>
          <w:p w:rsidR="00894172" w:rsidRDefault="00894172" w:rsidP="00032DB0">
            <w:pPr>
              <w:numPr>
                <w:ilvl w:val="0"/>
                <w:numId w:val="16"/>
              </w:num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Применение в учебном про</w:t>
            </w:r>
            <w:r w:rsidR="007A5484">
              <w:rPr>
                <w:iCs/>
                <w:sz w:val="28"/>
                <w:szCs w:val="28"/>
              </w:rPr>
              <w:t>ц</w:t>
            </w:r>
            <w:r>
              <w:rPr>
                <w:iCs/>
                <w:sz w:val="28"/>
                <w:szCs w:val="28"/>
              </w:rPr>
              <w:t>е</w:t>
            </w:r>
            <w:r w:rsidR="007A5484">
              <w:rPr>
                <w:iCs/>
                <w:sz w:val="28"/>
                <w:szCs w:val="28"/>
              </w:rPr>
              <w:t>сс</w:t>
            </w:r>
            <w:r>
              <w:rPr>
                <w:iCs/>
                <w:sz w:val="28"/>
                <w:szCs w:val="28"/>
              </w:rPr>
              <w:t>е информационных технологий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hideMark/>
          </w:tcPr>
          <w:p w:rsidR="00894172" w:rsidRDefault="00E57F8F" w:rsidP="00595467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Совершенствование образовательной информационной  среды школы, включение дополнительных ресур</w:t>
            </w:r>
            <w:r w:rsidR="007A5484">
              <w:rPr>
                <w:iCs/>
                <w:sz w:val="28"/>
                <w:szCs w:val="28"/>
              </w:rPr>
              <w:t>с</w:t>
            </w:r>
            <w:r>
              <w:rPr>
                <w:iCs/>
                <w:sz w:val="28"/>
                <w:szCs w:val="28"/>
              </w:rPr>
              <w:t>ов информатизации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894172" w:rsidRDefault="00E57F8F" w:rsidP="00595467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Отсутствие ключевых компетенций в области информатизации образовательной среды у ряда педагогических работников.</w:t>
            </w:r>
          </w:p>
        </w:tc>
      </w:tr>
      <w:tr w:rsidR="00E57F8F" w:rsidRPr="00B17456" w:rsidTr="008C6C5F">
        <w:trPr>
          <w:trHeight w:val="2131"/>
        </w:trPr>
        <w:tc>
          <w:tcPr>
            <w:tcW w:w="4355" w:type="dxa"/>
            <w:hideMark/>
          </w:tcPr>
          <w:p w:rsidR="00E57F8F" w:rsidRDefault="00E57F8F" w:rsidP="00032DB0">
            <w:pPr>
              <w:numPr>
                <w:ilvl w:val="0"/>
                <w:numId w:val="16"/>
              </w:num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Наличие платных образовательных услуг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hideMark/>
          </w:tcPr>
          <w:p w:rsidR="00E57F8F" w:rsidRDefault="00E57F8F" w:rsidP="00595467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Привлечение дополнительных средств для решения экономических вопросов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E57F8F" w:rsidRDefault="00E57F8F" w:rsidP="00595467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Недо</w:t>
            </w:r>
            <w:r w:rsidR="007A5484">
              <w:rPr>
                <w:iCs/>
                <w:sz w:val="28"/>
                <w:szCs w:val="28"/>
              </w:rPr>
              <w:t>с</w:t>
            </w:r>
            <w:r>
              <w:rPr>
                <w:iCs/>
                <w:sz w:val="28"/>
                <w:szCs w:val="28"/>
              </w:rPr>
              <w:t>таточная востребованность платных дополнительных услуг</w:t>
            </w:r>
          </w:p>
        </w:tc>
      </w:tr>
      <w:tr w:rsidR="00E57F8F" w:rsidRPr="00B17456" w:rsidTr="008C6C5F">
        <w:trPr>
          <w:trHeight w:val="2131"/>
        </w:trPr>
        <w:tc>
          <w:tcPr>
            <w:tcW w:w="4355" w:type="dxa"/>
            <w:hideMark/>
          </w:tcPr>
          <w:p w:rsidR="00E57F8F" w:rsidRDefault="00E57F8F" w:rsidP="00032DB0">
            <w:pPr>
              <w:numPr>
                <w:ilvl w:val="0"/>
                <w:numId w:val="16"/>
              </w:num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Готовность педагогического коллектива к внедрению инновационных технологий и методов в образовательный процесс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hideMark/>
          </w:tcPr>
          <w:p w:rsidR="00E57F8F" w:rsidRDefault="00E57F8F" w:rsidP="00595467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Расширение возможностей школьной образовательной среды, переход на новую стратегию образовательного процесса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E57F8F" w:rsidRDefault="00E57F8F" w:rsidP="00595467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Стереотипность мышления педагогов может служить угрозой инновационному процессу в школе.</w:t>
            </w:r>
          </w:p>
        </w:tc>
      </w:tr>
      <w:tr w:rsidR="00E57F8F" w:rsidRPr="00B17456" w:rsidTr="008C6C5F">
        <w:trPr>
          <w:trHeight w:val="985"/>
        </w:trPr>
        <w:tc>
          <w:tcPr>
            <w:tcW w:w="4355" w:type="dxa"/>
            <w:hideMark/>
          </w:tcPr>
          <w:p w:rsidR="00E57F8F" w:rsidRPr="00E57F8F" w:rsidRDefault="00E57F8F" w:rsidP="00595467">
            <w:pPr>
              <w:spacing w:line="360" w:lineRule="auto"/>
              <w:ind w:left="720"/>
              <w:rPr>
                <w:i/>
                <w:iCs/>
                <w:sz w:val="28"/>
                <w:szCs w:val="28"/>
              </w:rPr>
            </w:pPr>
            <w:r w:rsidRPr="00E57F8F">
              <w:rPr>
                <w:i/>
                <w:iCs/>
                <w:sz w:val="28"/>
                <w:szCs w:val="28"/>
              </w:rPr>
              <w:t>Слабая сторона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hideMark/>
          </w:tcPr>
          <w:p w:rsidR="00E57F8F" w:rsidRPr="00894172" w:rsidRDefault="00E57F8F" w:rsidP="00595467">
            <w:pPr>
              <w:spacing w:line="360" w:lineRule="auto"/>
              <w:ind w:left="720"/>
              <w:rPr>
                <w:i/>
                <w:iCs/>
                <w:sz w:val="28"/>
                <w:szCs w:val="28"/>
              </w:rPr>
            </w:pPr>
            <w:r w:rsidRPr="00894172">
              <w:rPr>
                <w:i/>
                <w:iCs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E57F8F" w:rsidRPr="00894172" w:rsidRDefault="00E57F8F" w:rsidP="00595467">
            <w:pPr>
              <w:spacing w:line="360" w:lineRule="auto"/>
              <w:ind w:left="720"/>
              <w:rPr>
                <w:i/>
                <w:iCs/>
                <w:sz w:val="28"/>
                <w:szCs w:val="28"/>
              </w:rPr>
            </w:pPr>
            <w:r w:rsidRPr="00894172">
              <w:rPr>
                <w:i/>
                <w:iCs/>
                <w:sz w:val="28"/>
                <w:szCs w:val="28"/>
              </w:rPr>
              <w:t>Риски</w:t>
            </w:r>
          </w:p>
        </w:tc>
      </w:tr>
      <w:tr w:rsidR="00E57F8F" w:rsidRPr="00B17456" w:rsidTr="008C6C5F">
        <w:trPr>
          <w:trHeight w:val="2131"/>
        </w:trPr>
        <w:tc>
          <w:tcPr>
            <w:tcW w:w="4355" w:type="dxa"/>
            <w:hideMark/>
          </w:tcPr>
          <w:p w:rsidR="00E57F8F" w:rsidRPr="00E57F8F" w:rsidRDefault="00E57F8F" w:rsidP="00595467">
            <w:pPr>
              <w:spacing w:line="360" w:lineRule="auto"/>
              <w:ind w:left="7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1.Низкая мотивация всех участников образовательного процесса к самостоятельной, исследовательской деятельности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hideMark/>
          </w:tcPr>
          <w:p w:rsidR="00E57F8F" w:rsidRPr="00E57F8F" w:rsidRDefault="00E57F8F" w:rsidP="00595467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Выделение в педагогической среде учителей, курирующих вопросы, самостоятельной, исследовательской деятельности обучающихся; стимулирование деятельности Администрацией школы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E57F8F" w:rsidRPr="00E57F8F" w:rsidRDefault="00595467" w:rsidP="00595467">
            <w:pPr>
              <w:spacing w:line="360" w:lineRule="auto"/>
              <w:ind w:left="7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Угроза регресса исследовательской работы как у учителей, так и у учеников.</w:t>
            </w:r>
          </w:p>
        </w:tc>
      </w:tr>
      <w:tr w:rsidR="00595467" w:rsidRPr="00B17456" w:rsidTr="008C6C5F">
        <w:trPr>
          <w:trHeight w:val="2131"/>
        </w:trPr>
        <w:tc>
          <w:tcPr>
            <w:tcW w:w="4355" w:type="dxa"/>
            <w:hideMark/>
          </w:tcPr>
          <w:p w:rsidR="00595467" w:rsidRDefault="00595467" w:rsidP="00595467">
            <w:pPr>
              <w:spacing w:line="360" w:lineRule="auto"/>
              <w:ind w:left="7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2.Отсутствие системы маркетинговых исследований в школе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hideMark/>
          </w:tcPr>
          <w:p w:rsidR="00595467" w:rsidRDefault="00595467" w:rsidP="00595467">
            <w:pPr>
              <w:spacing w:line="360" w:lineRule="auto"/>
              <w:ind w:left="-8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Формирование системы внутреннего школьного мониторинга, с включением вопросов востребованности образовательных услуг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595467" w:rsidRDefault="00595467" w:rsidP="00595467">
            <w:pPr>
              <w:spacing w:line="360" w:lineRule="auto"/>
              <w:ind w:left="11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Мешает принятию своевременных административных решений для коррекции образовательной ситуации в школе.</w:t>
            </w:r>
          </w:p>
        </w:tc>
      </w:tr>
      <w:tr w:rsidR="00595467" w:rsidRPr="00B17456" w:rsidTr="008C6C5F">
        <w:trPr>
          <w:trHeight w:val="2131"/>
        </w:trPr>
        <w:tc>
          <w:tcPr>
            <w:tcW w:w="4355" w:type="dxa"/>
            <w:hideMark/>
          </w:tcPr>
          <w:p w:rsidR="00595467" w:rsidRDefault="00595467" w:rsidP="00595467">
            <w:pPr>
              <w:numPr>
                <w:ilvl w:val="0"/>
                <w:numId w:val="1"/>
              </w:num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Недостаточное финансирование на развитие учебного процесса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hideMark/>
          </w:tcPr>
          <w:p w:rsidR="00595467" w:rsidRDefault="00595467" w:rsidP="00595467">
            <w:pPr>
              <w:spacing w:line="360" w:lineRule="auto"/>
              <w:ind w:left="-8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Привлечение сред</w:t>
            </w:r>
            <w:r w:rsidR="00886CC3">
              <w:rPr>
                <w:iCs/>
                <w:sz w:val="28"/>
                <w:szCs w:val="28"/>
              </w:rPr>
              <w:t>с</w:t>
            </w:r>
            <w:r>
              <w:rPr>
                <w:iCs/>
                <w:sz w:val="28"/>
                <w:szCs w:val="28"/>
              </w:rPr>
              <w:t>тв на развитие школы из других источников (конкурсы Грантовой поддержки)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595467" w:rsidRDefault="00595467" w:rsidP="00595467">
            <w:pPr>
              <w:spacing w:line="360" w:lineRule="auto"/>
              <w:ind w:left="11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Снижение рейтинга школы.</w:t>
            </w:r>
          </w:p>
        </w:tc>
      </w:tr>
    </w:tbl>
    <w:p w:rsidR="006B73D0" w:rsidRPr="00335A11" w:rsidRDefault="006B73D0" w:rsidP="00335A11">
      <w:pPr>
        <w:spacing w:line="360" w:lineRule="auto"/>
        <w:jc w:val="both"/>
        <w:rPr>
          <w:sz w:val="28"/>
          <w:szCs w:val="28"/>
        </w:rPr>
      </w:pPr>
    </w:p>
    <w:p w:rsidR="00700BB4" w:rsidRPr="009813F9" w:rsidRDefault="009813F9" w:rsidP="009813F9">
      <w:pPr>
        <w:spacing w:line="360" w:lineRule="auto"/>
        <w:ind w:firstLine="567"/>
        <w:rPr>
          <w:b/>
          <w:sz w:val="32"/>
          <w:szCs w:val="32"/>
        </w:rPr>
      </w:pPr>
      <w:r w:rsidRPr="009813F9">
        <w:rPr>
          <w:b/>
          <w:sz w:val="32"/>
          <w:szCs w:val="32"/>
        </w:rPr>
        <w:t>Выявле</w:t>
      </w:r>
      <w:r w:rsidR="006B73D0" w:rsidRPr="009813F9">
        <w:rPr>
          <w:b/>
          <w:sz w:val="32"/>
          <w:szCs w:val="32"/>
        </w:rPr>
        <w:t xml:space="preserve">ны </w:t>
      </w:r>
      <w:r w:rsidR="00FA6CCD" w:rsidRPr="009813F9">
        <w:rPr>
          <w:b/>
          <w:sz w:val="32"/>
          <w:szCs w:val="32"/>
        </w:rPr>
        <w:t xml:space="preserve"> </w:t>
      </w:r>
      <w:r w:rsidR="006B73D0" w:rsidRPr="009813F9">
        <w:rPr>
          <w:b/>
          <w:sz w:val="32"/>
          <w:szCs w:val="32"/>
        </w:rPr>
        <w:t>проблемы, требующие изменений</w:t>
      </w:r>
      <w:r w:rsidRPr="009813F9">
        <w:rPr>
          <w:b/>
          <w:sz w:val="32"/>
          <w:szCs w:val="32"/>
        </w:rPr>
        <w:t>:</w:t>
      </w:r>
    </w:p>
    <w:p w:rsidR="00066657" w:rsidRDefault="00334BEB" w:rsidP="006D3C56">
      <w:pPr>
        <w:numPr>
          <w:ilvl w:val="0"/>
          <w:numId w:val="5"/>
        </w:numPr>
        <w:spacing w:line="360" w:lineRule="auto"/>
        <w:ind w:left="709"/>
        <w:jc w:val="both"/>
        <w:rPr>
          <w:sz w:val="28"/>
          <w:szCs w:val="28"/>
        </w:rPr>
      </w:pPr>
      <w:r w:rsidRPr="00066657">
        <w:rPr>
          <w:sz w:val="28"/>
          <w:szCs w:val="28"/>
        </w:rPr>
        <w:t xml:space="preserve">Отсутствие </w:t>
      </w:r>
      <w:r w:rsidR="001C4169" w:rsidRPr="00066657">
        <w:rPr>
          <w:sz w:val="28"/>
          <w:szCs w:val="28"/>
        </w:rPr>
        <w:t xml:space="preserve">направленности образовательного процесса </w:t>
      </w:r>
      <w:r w:rsidRPr="00066657">
        <w:rPr>
          <w:sz w:val="28"/>
          <w:szCs w:val="28"/>
        </w:rPr>
        <w:t>на старшей ступени образования</w:t>
      </w:r>
      <w:r w:rsidR="001C4169" w:rsidRPr="00066657">
        <w:rPr>
          <w:sz w:val="28"/>
          <w:szCs w:val="28"/>
        </w:rPr>
        <w:t xml:space="preserve"> на предметн</w:t>
      </w:r>
      <w:r w:rsidR="003610C8">
        <w:rPr>
          <w:sz w:val="28"/>
          <w:szCs w:val="28"/>
        </w:rPr>
        <w:t>ую область</w:t>
      </w:r>
      <w:r w:rsidR="00066657">
        <w:rPr>
          <w:sz w:val="28"/>
          <w:szCs w:val="28"/>
        </w:rPr>
        <w:t>.</w:t>
      </w:r>
      <w:r w:rsidR="003610C8">
        <w:rPr>
          <w:sz w:val="28"/>
          <w:szCs w:val="28"/>
        </w:rPr>
        <w:t xml:space="preserve"> </w:t>
      </w:r>
      <w:r w:rsidR="00066657">
        <w:rPr>
          <w:sz w:val="28"/>
          <w:szCs w:val="28"/>
        </w:rPr>
        <w:t>Создание профильной школы.</w:t>
      </w:r>
    </w:p>
    <w:p w:rsidR="00234CE0" w:rsidRPr="00335A11" w:rsidRDefault="00234CE0" w:rsidP="006D3C56">
      <w:pPr>
        <w:numPr>
          <w:ilvl w:val="0"/>
          <w:numId w:val="5"/>
        </w:numPr>
        <w:spacing w:line="360" w:lineRule="auto"/>
        <w:ind w:left="709"/>
        <w:jc w:val="both"/>
        <w:rPr>
          <w:sz w:val="28"/>
          <w:szCs w:val="28"/>
        </w:rPr>
      </w:pPr>
      <w:r w:rsidRPr="00335A11">
        <w:rPr>
          <w:sz w:val="28"/>
          <w:szCs w:val="28"/>
        </w:rPr>
        <w:t>Недостаточно развита служба мониторинга результатов всех форм образовательной деятельности, в том числе направленная на изучение  потребностей участников образовательного процесса.</w:t>
      </w:r>
    </w:p>
    <w:p w:rsidR="00234CE0" w:rsidRPr="00335A11" w:rsidRDefault="00234CE0" w:rsidP="006D3C56">
      <w:pPr>
        <w:numPr>
          <w:ilvl w:val="0"/>
          <w:numId w:val="5"/>
        </w:numPr>
        <w:spacing w:line="360" w:lineRule="auto"/>
        <w:ind w:left="709"/>
        <w:jc w:val="both"/>
        <w:rPr>
          <w:sz w:val="28"/>
          <w:szCs w:val="28"/>
        </w:rPr>
      </w:pPr>
      <w:r w:rsidRPr="00335A11">
        <w:rPr>
          <w:sz w:val="28"/>
          <w:szCs w:val="28"/>
        </w:rPr>
        <w:t>Недостаточно широкий спек</w:t>
      </w:r>
      <w:r w:rsidR="00334BEB">
        <w:rPr>
          <w:sz w:val="28"/>
          <w:szCs w:val="28"/>
        </w:rPr>
        <w:t>тр дополнительных платных услуг</w:t>
      </w:r>
      <w:r w:rsidRPr="00335A11">
        <w:rPr>
          <w:sz w:val="28"/>
          <w:szCs w:val="28"/>
        </w:rPr>
        <w:t xml:space="preserve"> и дополнительного внешкольного образования.</w:t>
      </w:r>
    </w:p>
    <w:p w:rsidR="00234CE0" w:rsidRPr="00335A11" w:rsidRDefault="00234CE0" w:rsidP="00335A11">
      <w:pPr>
        <w:spacing w:line="360" w:lineRule="auto"/>
        <w:ind w:left="720"/>
        <w:jc w:val="both"/>
        <w:rPr>
          <w:sz w:val="28"/>
          <w:szCs w:val="28"/>
        </w:rPr>
      </w:pPr>
    </w:p>
    <w:p w:rsidR="000E5344" w:rsidRPr="008C6C5F" w:rsidRDefault="00D2565F" w:rsidP="00D41174">
      <w:pPr>
        <w:pStyle w:val="af"/>
        <w:numPr>
          <w:ilvl w:val="0"/>
          <w:numId w:val="31"/>
        </w:numPr>
        <w:spacing w:line="360" w:lineRule="auto"/>
        <w:jc w:val="center"/>
        <w:rPr>
          <w:b/>
          <w:sz w:val="32"/>
          <w:szCs w:val="32"/>
        </w:rPr>
      </w:pPr>
      <w:r w:rsidRPr="008C6C5F">
        <w:rPr>
          <w:b/>
          <w:sz w:val="32"/>
          <w:szCs w:val="32"/>
        </w:rPr>
        <w:t>С</w:t>
      </w:r>
      <w:r w:rsidR="000E5344" w:rsidRPr="008C6C5F">
        <w:rPr>
          <w:b/>
          <w:sz w:val="32"/>
          <w:szCs w:val="32"/>
        </w:rPr>
        <w:t>тратегические цели и задачи Программы с указанием сроков и этапов ее реализации</w:t>
      </w:r>
    </w:p>
    <w:p w:rsidR="00E507B0" w:rsidRPr="00E507B0" w:rsidRDefault="00E507B0" w:rsidP="00E507B0">
      <w:pPr>
        <w:spacing w:line="360" w:lineRule="auto"/>
        <w:ind w:left="720"/>
        <w:rPr>
          <w:b/>
          <w:sz w:val="32"/>
          <w:szCs w:val="32"/>
        </w:rPr>
      </w:pPr>
    </w:p>
    <w:p w:rsidR="00033874" w:rsidRPr="00335A11" w:rsidRDefault="00033874" w:rsidP="00335A11">
      <w:pPr>
        <w:spacing w:line="360" w:lineRule="auto"/>
        <w:ind w:firstLine="720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Выбор направления развития школы на 2011-2015 годы обусловлен рядом взаимосвязанных социальных, культурных, экономических факторов, </w:t>
      </w:r>
      <w:r w:rsidRPr="00335A11">
        <w:rPr>
          <w:sz w:val="28"/>
          <w:szCs w:val="28"/>
        </w:rPr>
        <w:lastRenderedPageBreak/>
        <w:t>а также имеющимися традициями в школе и опытом инновационной деятельности.</w:t>
      </w:r>
    </w:p>
    <w:p w:rsidR="00033874" w:rsidRPr="00335A11" w:rsidRDefault="00033874" w:rsidP="00335A11">
      <w:pPr>
        <w:spacing w:line="360" w:lineRule="auto"/>
        <w:ind w:firstLine="720"/>
        <w:jc w:val="both"/>
        <w:rPr>
          <w:sz w:val="28"/>
          <w:szCs w:val="28"/>
        </w:rPr>
      </w:pPr>
      <w:r w:rsidRPr="00335A11">
        <w:rPr>
          <w:sz w:val="28"/>
          <w:szCs w:val="28"/>
        </w:rPr>
        <w:t>Направления развития школы на ближайшее пятилетие определяют:</w:t>
      </w:r>
    </w:p>
    <w:p w:rsidR="00033874" w:rsidRPr="00335A11" w:rsidRDefault="00033874" w:rsidP="00032DB0">
      <w:pPr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35A11">
        <w:rPr>
          <w:i/>
          <w:sz w:val="28"/>
          <w:szCs w:val="28"/>
        </w:rPr>
        <w:t>Государственная стратегия в области образования</w:t>
      </w:r>
      <w:r w:rsidR="00334BEB">
        <w:rPr>
          <w:sz w:val="28"/>
          <w:szCs w:val="28"/>
        </w:rPr>
        <w:t xml:space="preserve">, </w:t>
      </w:r>
      <w:r w:rsidRPr="00335A11">
        <w:rPr>
          <w:sz w:val="28"/>
          <w:szCs w:val="28"/>
        </w:rPr>
        <w:t>принципы которой нашли отражение в национальной инициативе «Наша новая школа». Государственная образовательная политика ориентирована на по</w:t>
      </w:r>
      <w:r w:rsidR="00334BEB">
        <w:rPr>
          <w:sz w:val="28"/>
          <w:szCs w:val="28"/>
        </w:rPr>
        <w:t>вышение</w:t>
      </w:r>
      <w:r w:rsidRPr="00335A11">
        <w:rPr>
          <w:sz w:val="28"/>
          <w:szCs w:val="28"/>
        </w:rPr>
        <w:t xml:space="preserve"> социальной и практической значимости обучения за счет формирования функциональных, практических навыков жизни в условиях информационного постиндустриального общества; на </w:t>
      </w:r>
      <w:r w:rsidR="00F1440E" w:rsidRPr="00335A11">
        <w:rPr>
          <w:sz w:val="28"/>
          <w:szCs w:val="28"/>
        </w:rPr>
        <w:t>обеспечение самоопределе</w:t>
      </w:r>
      <w:r w:rsidR="00334BEB">
        <w:rPr>
          <w:sz w:val="28"/>
          <w:szCs w:val="28"/>
        </w:rPr>
        <w:t xml:space="preserve">ния личности, создания условий </w:t>
      </w:r>
      <w:r w:rsidR="00F1440E" w:rsidRPr="00335A11">
        <w:rPr>
          <w:sz w:val="28"/>
          <w:szCs w:val="28"/>
        </w:rPr>
        <w:t>для ее самореализации; на формирование позиции личности – гражданина своего государства.</w:t>
      </w:r>
    </w:p>
    <w:p w:rsidR="00C65C45" w:rsidRDefault="003E5825" w:rsidP="00032DB0">
      <w:pPr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35A11">
        <w:rPr>
          <w:i/>
          <w:sz w:val="28"/>
          <w:szCs w:val="28"/>
        </w:rPr>
        <w:t xml:space="preserve">Перспективы развития общеобразовательных учреждений как самостоятельных хозяйствующих субъектов, конкурирующих на рынке образовательных услуг.  </w:t>
      </w:r>
      <w:r w:rsidRPr="00335A11">
        <w:rPr>
          <w:sz w:val="28"/>
          <w:szCs w:val="28"/>
        </w:rPr>
        <w:t>Переход школ к подушевому финансированию, финансово-хозяйственной самостоятельности диктуют необходимость освоения  новых видов услуг</w:t>
      </w:r>
      <w:r w:rsidR="00D43F0C">
        <w:rPr>
          <w:sz w:val="28"/>
          <w:szCs w:val="28"/>
        </w:rPr>
        <w:t>. Н</w:t>
      </w:r>
      <w:r w:rsidR="002C7706" w:rsidRPr="00335A11">
        <w:rPr>
          <w:sz w:val="28"/>
          <w:szCs w:val="28"/>
        </w:rPr>
        <w:t>овый статус</w:t>
      </w:r>
      <w:r w:rsidR="00334BEB">
        <w:rPr>
          <w:sz w:val="28"/>
          <w:szCs w:val="28"/>
        </w:rPr>
        <w:t xml:space="preserve"> школ</w:t>
      </w:r>
      <w:r w:rsidR="00D43F0C">
        <w:rPr>
          <w:sz w:val="28"/>
          <w:szCs w:val="28"/>
        </w:rPr>
        <w:t>ы</w:t>
      </w:r>
      <w:r w:rsidR="00334BEB">
        <w:rPr>
          <w:sz w:val="28"/>
          <w:szCs w:val="28"/>
        </w:rPr>
        <w:t xml:space="preserve"> и экономическая ситуация </w:t>
      </w:r>
      <w:r w:rsidR="002C7706" w:rsidRPr="00335A11">
        <w:rPr>
          <w:sz w:val="28"/>
          <w:szCs w:val="28"/>
        </w:rPr>
        <w:t>предполагают поиск дополнительных каналов финансирования за счет участия школы в хозрасчетных инновационных программах, выставления на рынок интеллектуальной собственности про</w:t>
      </w:r>
      <w:r w:rsidR="00334BEB">
        <w:rPr>
          <w:sz w:val="28"/>
          <w:szCs w:val="28"/>
        </w:rPr>
        <w:t xml:space="preserve">грамм повышения квалификации и </w:t>
      </w:r>
      <w:r w:rsidR="002C7706" w:rsidRPr="00335A11">
        <w:rPr>
          <w:sz w:val="28"/>
          <w:szCs w:val="28"/>
        </w:rPr>
        <w:t>интеллектуальн</w:t>
      </w:r>
      <w:r w:rsidR="00334BEB">
        <w:rPr>
          <w:sz w:val="28"/>
          <w:szCs w:val="28"/>
        </w:rPr>
        <w:t xml:space="preserve">ых образовательных продуктов – </w:t>
      </w:r>
      <w:r w:rsidR="002C7706" w:rsidRPr="00335A11">
        <w:rPr>
          <w:sz w:val="28"/>
          <w:szCs w:val="28"/>
        </w:rPr>
        <w:t xml:space="preserve">экспериментальных проектов, учебных программ, пособий, электронных образовательных ресурсов и т.д. </w:t>
      </w:r>
      <w:r w:rsidR="00C65C45">
        <w:rPr>
          <w:sz w:val="28"/>
          <w:szCs w:val="28"/>
        </w:rPr>
        <w:t xml:space="preserve"> </w:t>
      </w:r>
    </w:p>
    <w:p w:rsidR="002C7706" w:rsidRPr="00C65C45" w:rsidRDefault="002C7706" w:rsidP="00C65C45">
      <w:pPr>
        <w:spacing w:line="360" w:lineRule="auto"/>
        <w:jc w:val="both"/>
        <w:rPr>
          <w:sz w:val="28"/>
          <w:szCs w:val="28"/>
        </w:rPr>
      </w:pPr>
      <w:r w:rsidRPr="00C65C45">
        <w:rPr>
          <w:sz w:val="28"/>
          <w:szCs w:val="28"/>
        </w:rPr>
        <w:t xml:space="preserve"> Наряду с указанными факторами п</w:t>
      </w:r>
      <w:r w:rsidR="00D43F0C" w:rsidRPr="00C65C45">
        <w:rPr>
          <w:sz w:val="28"/>
          <w:szCs w:val="28"/>
        </w:rPr>
        <w:t xml:space="preserve">ерспективы развития МОУ </w:t>
      </w:r>
      <w:r w:rsidR="00EB0B8C">
        <w:rPr>
          <w:sz w:val="28"/>
          <w:szCs w:val="28"/>
        </w:rPr>
        <w:t xml:space="preserve">Дергаевская </w:t>
      </w:r>
      <w:r w:rsidR="00D43F0C" w:rsidRPr="00C65C45">
        <w:rPr>
          <w:sz w:val="28"/>
          <w:szCs w:val="28"/>
        </w:rPr>
        <w:t>СОШ № 23</w:t>
      </w:r>
      <w:r w:rsidRPr="00C65C45">
        <w:rPr>
          <w:sz w:val="28"/>
          <w:szCs w:val="28"/>
        </w:rPr>
        <w:t xml:space="preserve"> в 2011-2015 гг. включают и уже имеющийся опыт, главным элементом которого является участие коллектива в инновационной деятельности</w:t>
      </w:r>
      <w:r w:rsidR="00EB0B8C">
        <w:rPr>
          <w:sz w:val="28"/>
          <w:szCs w:val="28"/>
        </w:rPr>
        <w:t>.</w:t>
      </w:r>
      <w:r w:rsidRPr="00C65C45">
        <w:rPr>
          <w:sz w:val="28"/>
          <w:szCs w:val="28"/>
        </w:rPr>
        <w:t xml:space="preserve"> </w:t>
      </w:r>
    </w:p>
    <w:p w:rsidR="00B5106D" w:rsidRPr="00335A11" w:rsidRDefault="00B5106D" w:rsidP="00335A11">
      <w:pPr>
        <w:spacing w:line="360" w:lineRule="auto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           </w:t>
      </w:r>
      <w:r w:rsidR="00334BEB">
        <w:rPr>
          <w:sz w:val="28"/>
          <w:szCs w:val="28"/>
        </w:rPr>
        <w:t xml:space="preserve">Программа предполагает расширение масштабов и содержания </w:t>
      </w:r>
      <w:r w:rsidRPr="00335A11">
        <w:rPr>
          <w:sz w:val="28"/>
          <w:szCs w:val="28"/>
        </w:rPr>
        <w:t xml:space="preserve">проектной деятельности педагогов и учащихся, введение новой структуры </w:t>
      </w:r>
      <w:r w:rsidRPr="00335A11">
        <w:rPr>
          <w:sz w:val="28"/>
          <w:szCs w:val="28"/>
        </w:rPr>
        <w:lastRenderedPageBreak/>
        <w:t>управления качество</w:t>
      </w:r>
      <w:r w:rsidR="00334BEB">
        <w:rPr>
          <w:sz w:val="28"/>
          <w:szCs w:val="28"/>
        </w:rPr>
        <w:t xml:space="preserve">м образования, направленной на </w:t>
      </w:r>
      <w:r w:rsidRPr="00335A11">
        <w:rPr>
          <w:sz w:val="28"/>
          <w:szCs w:val="28"/>
        </w:rPr>
        <w:t>удовлетворени</w:t>
      </w:r>
      <w:r w:rsidR="00334BEB">
        <w:rPr>
          <w:sz w:val="28"/>
          <w:szCs w:val="28"/>
        </w:rPr>
        <w:t xml:space="preserve">е образовательных потребностей </w:t>
      </w:r>
      <w:r w:rsidRPr="00335A11">
        <w:rPr>
          <w:sz w:val="28"/>
          <w:szCs w:val="28"/>
        </w:rPr>
        <w:t>всех участников образовательного процесса.</w:t>
      </w:r>
    </w:p>
    <w:p w:rsidR="00B5106D" w:rsidRPr="00335A11" w:rsidRDefault="00B5106D" w:rsidP="00335A11">
      <w:pPr>
        <w:spacing w:line="360" w:lineRule="auto"/>
        <w:jc w:val="both"/>
        <w:rPr>
          <w:sz w:val="28"/>
          <w:szCs w:val="28"/>
        </w:rPr>
      </w:pPr>
      <w:r w:rsidRPr="00335A11">
        <w:rPr>
          <w:sz w:val="28"/>
          <w:szCs w:val="28"/>
        </w:rPr>
        <w:tab/>
        <w:t>Опора на имеющиеся достижения, позитивный и востребованный опыт  организации образовательного процесса, его осмысление в контексте  требований с</w:t>
      </w:r>
      <w:r w:rsidR="00334BEB">
        <w:rPr>
          <w:sz w:val="28"/>
          <w:szCs w:val="28"/>
        </w:rPr>
        <w:t xml:space="preserve">оциального заказа, особенности </w:t>
      </w:r>
      <w:r w:rsidRPr="00335A11">
        <w:rPr>
          <w:sz w:val="28"/>
          <w:szCs w:val="28"/>
        </w:rPr>
        <w:t>условий функ</w:t>
      </w:r>
      <w:r w:rsidR="00334BEB">
        <w:rPr>
          <w:sz w:val="28"/>
          <w:szCs w:val="28"/>
        </w:rPr>
        <w:t xml:space="preserve">ционирования современной школы </w:t>
      </w:r>
      <w:r w:rsidRPr="00335A11">
        <w:rPr>
          <w:sz w:val="28"/>
          <w:szCs w:val="28"/>
        </w:rPr>
        <w:t>определили основной приоритет Программы развития.</w:t>
      </w:r>
    </w:p>
    <w:p w:rsidR="007A724C" w:rsidRDefault="00B5106D" w:rsidP="00334BEB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DE1B37">
        <w:rPr>
          <w:b/>
          <w:sz w:val="28"/>
          <w:szCs w:val="28"/>
        </w:rPr>
        <w:t xml:space="preserve">Стратегическая цель Программы: </w:t>
      </w:r>
      <w:r w:rsidRPr="00686D8C">
        <w:rPr>
          <w:sz w:val="28"/>
          <w:szCs w:val="28"/>
          <w:u w:val="single"/>
        </w:rPr>
        <w:t>«</w:t>
      </w:r>
      <w:r w:rsidR="00645B4E" w:rsidRPr="00686D8C">
        <w:rPr>
          <w:sz w:val="28"/>
          <w:szCs w:val="28"/>
          <w:u w:val="single"/>
        </w:rPr>
        <w:t>Создание для обучающихся  школы оптимальных условий  по овладению ключевыми компетенциями, необходимыми для жизни и профессиональной реализации в поликультурной и высокотехнологичной среде</w:t>
      </w:r>
      <w:r w:rsidRPr="00686D8C">
        <w:rPr>
          <w:sz w:val="28"/>
          <w:szCs w:val="28"/>
          <w:u w:val="single"/>
        </w:rPr>
        <w:t>».</w:t>
      </w:r>
    </w:p>
    <w:p w:rsidR="00595467" w:rsidRPr="00334BEB" w:rsidRDefault="00595467" w:rsidP="00334BEB">
      <w:pPr>
        <w:spacing w:line="360" w:lineRule="auto"/>
        <w:ind w:firstLine="720"/>
        <w:jc w:val="both"/>
        <w:rPr>
          <w:sz w:val="28"/>
          <w:szCs w:val="28"/>
          <w:u w:val="single"/>
        </w:rPr>
      </w:pPr>
    </w:p>
    <w:p w:rsidR="00366D43" w:rsidRDefault="00366D43" w:rsidP="00366D43">
      <w:pPr>
        <w:pStyle w:val="a9"/>
        <w:spacing w:before="0" w:after="0"/>
        <w:ind w:firstLine="709"/>
        <w:rPr>
          <w:rStyle w:val="aa"/>
          <w:rFonts w:ascii="Times New Roman" w:hAnsi="Times New Roman"/>
          <w:sz w:val="32"/>
          <w:szCs w:val="32"/>
        </w:rPr>
      </w:pPr>
      <w:r w:rsidRPr="00366D43">
        <w:rPr>
          <w:rStyle w:val="aa"/>
          <w:rFonts w:ascii="Times New Roman" w:hAnsi="Times New Roman"/>
          <w:sz w:val="32"/>
          <w:szCs w:val="32"/>
        </w:rPr>
        <w:t>Сроки и этапы реализации Программы</w:t>
      </w:r>
    </w:p>
    <w:p w:rsidR="00595467" w:rsidRPr="00366D43" w:rsidRDefault="00595467" w:rsidP="00366D43">
      <w:pPr>
        <w:pStyle w:val="a9"/>
        <w:spacing w:before="0" w:after="0"/>
        <w:ind w:firstLine="709"/>
        <w:rPr>
          <w:rStyle w:val="aa"/>
          <w:rFonts w:ascii="Times New Roman" w:hAnsi="Times New Roman"/>
          <w:sz w:val="32"/>
          <w:szCs w:val="32"/>
        </w:rPr>
      </w:pPr>
    </w:p>
    <w:p w:rsidR="00366D43" w:rsidRPr="00366D43" w:rsidRDefault="00366D43" w:rsidP="00366D43">
      <w:pPr>
        <w:pStyle w:val="a9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66D4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6D43">
        <w:rPr>
          <w:rFonts w:ascii="Times New Roman" w:hAnsi="Times New Roman"/>
          <w:b/>
          <w:sz w:val="28"/>
          <w:szCs w:val="28"/>
        </w:rPr>
        <w:t xml:space="preserve">. </w:t>
      </w:r>
      <w:r w:rsidRPr="00366D43">
        <w:rPr>
          <w:rFonts w:ascii="Times New Roman" w:hAnsi="Times New Roman"/>
          <w:bCs/>
          <w:sz w:val="28"/>
          <w:szCs w:val="28"/>
          <w:u w:val="single"/>
        </w:rPr>
        <w:t>Диагностико-конструирующий</w:t>
      </w:r>
      <w:r w:rsidRPr="00366D43">
        <w:rPr>
          <w:rFonts w:ascii="Times New Roman" w:hAnsi="Times New Roman"/>
          <w:bCs/>
          <w:sz w:val="28"/>
          <w:szCs w:val="28"/>
        </w:rPr>
        <w:t xml:space="preserve"> (2011 г.)</w:t>
      </w:r>
      <w:r w:rsidRPr="00366D43">
        <w:rPr>
          <w:rFonts w:ascii="Times New Roman" w:hAnsi="Times New Roman"/>
          <w:sz w:val="28"/>
          <w:szCs w:val="28"/>
        </w:rPr>
        <w:t xml:space="preserve"> - выявление перспективных направлений развития школы и моделирование ее нового качественного состояния в условиях модернизации современной школы.</w:t>
      </w:r>
    </w:p>
    <w:p w:rsidR="00366D43" w:rsidRPr="00366D43" w:rsidRDefault="00366D43" w:rsidP="00366D43">
      <w:pPr>
        <w:pStyle w:val="21"/>
        <w:spacing w:line="360" w:lineRule="auto"/>
        <w:ind w:firstLine="709"/>
        <w:rPr>
          <w:b/>
          <w:bCs/>
          <w:sz w:val="28"/>
          <w:szCs w:val="28"/>
        </w:rPr>
      </w:pPr>
      <w:r w:rsidRPr="00366D43">
        <w:rPr>
          <w:b/>
          <w:bCs/>
          <w:sz w:val="28"/>
          <w:szCs w:val="28"/>
        </w:rPr>
        <w:t>Он предполагает:</w:t>
      </w:r>
    </w:p>
    <w:p w:rsidR="00366D43" w:rsidRPr="00366D43" w:rsidRDefault="00366D43" w:rsidP="00032DB0">
      <w:pPr>
        <w:pStyle w:val="21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66D43">
        <w:rPr>
          <w:sz w:val="28"/>
          <w:szCs w:val="28"/>
        </w:rPr>
        <w:t>Подробное изучение микросреды школы, потребностей обучающихся и их родителей.</w:t>
      </w:r>
    </w:p>
    <w:p w:rsidR="00366D43" w:rsidRPr="00366D43" w:rsidRDefault="00366D43" w:rsidP="00032DB0">
      <w:pPr>
        <w:pStyle w:val="21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66D43">
        <w:rPr>
          <w:sz w:val="28"/>
          <w:szCs w:val="28"/>
        </w:rPr>
        <w:t>Анализ состояния образовательного процесса в школе с целью выявления противоречий в его содержании и организации с учетом установленных потребностей обучающихся, их родителей и педагогов.</w:t>
      </w:r>
    </w:p>
    <w:p w:rsidR="00366D43" w:rsidRPr="00366D43" w:rsidRDefault="00366D43" w:rsidP="00032DB0">
      <w:pPr>
        <w:pStyle w:val="21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66D43">
        <w:rPr>
          <w:sz w:val="28"/>
          <w:szCs w:val="28"/>
        </w:rPr>
        <w:t>Корректировку и экспертизу учебного плана  на основе федерального и регионального базисных учебных  планов с учетом  программы развития; создание программно-методического обеспечения к перспективному учебному плану; подбор базовых программ.</w:t>
      </w:r>
    </w:p>
    <w:p w:rsidR="00366D43" w:rsidRPr="00366D43" w:rsidRDefault="00366D43" w:rsidP="00366D43">
      <w:pPr>
        <w:pStyle w:val="a9"/>
        <w:tabs>
          <w:tab w:val="num" w:pos="1080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66D43">
        <w:rPr>
          <w:rFonts w:ascii="Times New Roman" w:hAnsi="Times New Roman"/>
          <w:sz w:val="28"/>
          <w:szCs w:val="28"/>
        </w:rPr>
        <w:t>4. Разработку диагностических материалов, используемых для оценки уровней обученности, развития, воспитанности обучающихся.</w:t>
      </w:r>
    </w:p>
    <w:p w:rsidR="00366D43" w:rsidRPr="00366D43" w:rsidRDefault="00366D43" w:rsidP="00366D43">
      <w:pPr>
        <w:pStyle w:val="21"/>
        <w:spacing w:line="360" w:lineRule="auto"/>
        <w:ind w:firstLine="720"/>
        <w:rPr>
          <w:sz w:val="28"/>
          <w:szCs w:val="28"/>
        </w:rPr>
      </w:pPr>
      <w:r w:rsidRPr="00366D43">
        <w:rPr>
          <w:sz w:val="28"/>
          <w:szCs w:val="28"/>
        </w:rPr>
        <w:lastRenderedPageBreak/>
        <w:t xml:space="preserve">5.   Обучение учителей-предметников </w:t>
      </w:r>
      <w:r>
        <w:rPr>
          <w:sz w:val="28"/>
          <w:szCs w:val="28"/>
        </w:rPr>
        <w:t xml:space="preserve"> и учителей начальных классов </w:t>
      </w:r>
      <w:r w:rsidRPr="00366D43">
        <w:rPr>
          <w:sz w:val="28"/>
          <w:szCs w:val="28"/>
        </w:rPr>
        <w:t xml:space="preserve">на курсах </w:t>
      </w:r>
      <w:r>
        <w:rPr>
          <w:sz w:val="28"/>
          <w:szCs w:val="28"/>
        </w:rPr>
        <w:t>повышения квалификации на базе ПАПО, МЦ «Раменский дом учителя».</w:t>
      </w:r>
    </w:p>
    <w:p w:rsidR="00366D43" w:rsidRPr="00366D43" w:rsidRDefault="00366D43" w:rsidP="00366D43">
      <w:pPr>
        <w:spacing w:line="360" w:lineRule="auto"/>
        <w:ind w:firstLine="709"/>
        <w:jc w:val="both"/>
        <w:rPr>
          <w:sz w:val="28"/>
          <w:szCs w:val="28"/>
        </w:rPr>
      </w:pPr>
      <w:r w:rsidRPr="00366D43">
        <w:rPr>
          <w:b/>
          <w:bCs/>
          <w:sz w:val="28"/>
          <w:szCs w:val="28"/>
        </w:rPr>
        <w:t>Ожидаемый результат</w:t>
      </w:r>
    </w:p>
    <w:p w:rsidR="00366D43" w:rsidRPr="00366D43" w:rsidRDefault="00366D43" w:rsidP="00366D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D43">
        <w:rPr>
          <w:sz w:val="28"/>
          <w:szCs w:val="28"/>
        </w:rPr>
        <w:t>1. Скорректированный учебный план.</w:t>
      </w:r>
    </w:p>
    <w:p w:rsidR="00366D43" w:rsidRPr="00366D43" w:rsidRDefault="00366D43" w:rsidP="00366D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D43">
        <w:rPr>
          <w:sz w:val="28"/>
          <w:szCs w:val="28"/>
        </w:rPr>
        <w:t xml:space="preserve">2. Разработанная программа развития школы. </w:t>
      </w:r>
    </w:p>
    <w:p w:rsidR="00366D43" w:rsidRPr="00366D43" w:rsidRDefault="00366D43" w:rsidP="00366D43">
      <w:pPr>
        <w:pStyle w:val="21"/>
        <w:spacing w:line="360" w:lineRule="auto"/>
        <w:rPr>
          <w:sz w:val="28"/>
          <w:szCs w:val="28"/>
        </w:rPr>
      </w:pPr>
      <w:r w:rsidRPr="00366D43">
        <w:rPr>
          <w:sz w:val="28"/>
          <w:szCs w:val="28"/>
        </w:rPr>
        <w:t>3. Диагностические материалы.</w:t>
      </w:r>
    </w:p>
    <w:p w:rsidR="00366D43" w:rsidRPr="00366D43" w:rsidRDefault="00366D43" w:rsidP="00366D43">
      <w:pPr>
        <w:pStyle w:val="21"/>
        <w:spacing w:line="360" w:lineRule="auto"/>
        <w:ind w:firstLine="709"/>
        <w:rPr>
          <w:sz w:val="28"/>
          <w:szCs w:val="28"/>
        </w:rPr>
      </w:pPr>
      <w:r w:rsidRPr="00366D43">
        <w:rPr>
          <w:sz w:val="28"/>
          <w:szCs w:val="28"/>
        </w:rPr>
        <w:br/>
      </w:r>
      <w:r w:rsidRPr="00366D43">
        <w:rPr>
          <w:b/>
          <w:bCs/>
          <w:sz w:val="28"/>
          <w:szCs w:val="28"/>
          <w:lang w:val="en-US"/>
        </w:rPr>
        <w:t>II</w:t>
      </w:r>
      <w:r w:rsidRPr="00366D43">
        <w:rPr>
          <w:b/>
          <w:bCs/>
          <w:sz w:val="28"/>
          <w:szCs w:val="28"/>
        </w:rPr>
        <w:t>.</w:t>
      </w:r>
      <w:r w:rsidRPr="00366D43">
        <w:rPr>
          <w:sz w:val="28"/>
          <w:szCs w:val="28"/>
        </w:rPr>
        <w:t xml:space="preserve"> </w:t>
      </w:r>
      <w:r w:rsidRPr="00366D43">
        <w:rPr>
          <w:bCs/>
          <w:sz w:val="28"/>
          <w:szCs w:val="28"/>
          <w:u w:val="single"/>
        </w:rPr>
        <w:t>Основной этап</w:t>
      </w:r>
      <w:r w:rsidRPr="00366D43">
        <w:rPr>
          <w:bCs/>
          <w:sz w:val="28"/>
          <w:szCs w:val="28"/>
        </w:rPr>
        <w:t xml:space="preserve"> (2012-2014 гг.) - </w:t>
      </w:r>
      <w:r w:rsidRPr="00366D43">
        <w:rPr>
          <w:sz w:val="28"/>
          <w:szCs w:val="28"/>
        </w:rPr>
        <w:t>переход образовательного учреждения в новое качественное состояние.</w:t>
      </w:r>
    </w:p>
    <w:p w:rsidR="00366D43" w:rsidRPr="00366D43" w:rsidRDefault="00D448D4" w:rsidP="00D448D4">
      <w:pPr>
        <w:pStyle w:val="21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66D43" w:rsidRPr="00366D43">
        <w:rPr>
          <w:b/>
          <w:bCs/>
          <w:sz w:val="28"/>
          <w:szCs w:val="28"/>
        </w:rPr>
        <w:t>Он предполагает:</w:t>
      </w:r>
    </w:p>
    <w:p w:rsidR="00366D43" w:rsidRPr="00366D43" w:rsidRDefault="00D448D4" w:rsidP="00D448D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6D43" w:rsidRPr="00366D43">
        <w:rPr>
          <w:sz w:val="28"/>
          <w:szCs w:val="28"/>
        </w:rPr>
        <w:t>Модернизацию учебного плана и корректировку учебных программ.</w:t>
      </w:r>
    </w:p>
    <w:p w:rsidR="00366D43" w:rsidRPr="00366D43" w:rsidRDefault="00D448D4" w:rsidP="00D448D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6D43" w:rsidRPr="00366D43">
        <w:rPr>
          <w:sz w:val="28"/>
          <w:szCs w:val="28"/>
        </w:rPr>
        <w:t>Создание  системы диагностики.</w:t>
      </w:r>
    </w:p>
    <w:p w:rsidR="00366D43" w:rsidRPr="00366D43" w:rsidRDefault="00366D43" w:rsidP="00036779">
      <w:pPr>
        <w:pStyle w:val="a9"/>
        <w:tabs>
          <w:tab w:val="num" w:pos="0"/>
        </w:tabs>
        <w:spacing w:before="0"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6779">
        <w:rPr>
          <w:rFonts w:ascii="Times New Roman" w:hAnsi="Times New Roman"/>
          <w:sz w:val="28"/>
          <w:szCs w:val="28"/>
        </w:rPr>
        <w:t xml:space="preserve">  </w:t>
      </w:r>
      <w:r w:rsidRPr="00366D43">
        <w:rPr>
          <w:rFonts w:ascii="Times New Roman" w:hAnsi="Times New Roman"/>
          <w:sz w:val="28"/>
          <w:szCs w:val="28"/>
        </w:rPr>
        <w:t>3.   Организацию деятельности учителей, направленную на освоение</w:t>
      </w:r>
      <w:r>
        <w:rPr>
          <w:rFonts w:ascii="Times New Roman" w:hAnsi="Times New Roman"/>
          <w:sz w:val="28"/>
          <w:szCs w:val="28"/>
        </w:rPr>
        <w:t xml:space="preserve"> здоровьеразвивающих </w:t>
      </w:r>
      <w:r w:rsidRPr="00366D4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технологий и технологий</w:t>
      </w:r>
      <w:r w:rsidR="002E11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D43">
        <w:rPr>
          <w:sz w:val="28"/>
          <w:szCs w:val="28"/>
        </w:rPr>
        <w:t xml:space="preserve"> </w:t>
      </w:r>
      <w:r w:rsidRPr="00366D43">
        <w:rPr>
          <w:rFonts w:ascii="Times New Roman" w:hAnsi="Times New Roman"/>
          <w:sz w:val="28"/>
          <w:szCs w:val="28"/>
        </w:rPr>
        <w:t>развивающих личность школьника</w:t>
      </w:r>
      <w:r>
        <w:rPr>
          <w:rFonts w:ascii="Times New Roman" w:hAnsi="Times New Roman"/>
          <w:sz w:val="28"/>
          <w:szCs w:val="28"/>
        </w:rPr>
        <w:t>.</w:t>
      </w:r>
    </w:p>
    <w:p w:rsidR="00366D43" w:rsidRPr="00366D43" w:rsidRDefault="00366D43" w:rsidP="00366D4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6D43">
        <w:rPr>
          <w:sz w:val="28"/>
          <w:szCs w:val="28"/>
        </w:rPr>
        <w:t> </w:t>
      </w:r>
      <w:r w:rsidRPr="00366D43">
        <w:rPr>
          <w:b/>
          <w:bCs/>
          <w:sz w:val="28"/>
          <w:szCs w:val="28"/>
        </w:rPr>
        <w:t>Ожидаемый результат</w:t>
      </w:r>
    </w:p>
    <w:p w:rsidR="00366D43" w:rsidRPr="00366D43" w:rsidRDefault="00366D43" w:rsidP="00366D43">
      <w:pPr>
        <w:pStyle w:val="a9"/>
        <w:spacing w:before="0"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6D43">
        <w:rPr>
          <w:rFonts w:ascii="Times New Roman" w:hAnsi="Times New Roman"/>
          <w:color w:val="000000"/>
          <w:sz w:val="28"/>
          <w:szCs w:val="28"/>
        </w:rPr>
        <w:t>1. Обеспечено общедоступное, качественное образование через:</w:t>
      </w:r>
    </w:p>
    <w:p w:rsidR="00366D43" w:rsidRPr="00366D43" w:rsidRDefault="00366D43" w:rsidP="00036779">
      <w:pPr>
        <w:pStyle w:val="a9"/>
        <w:numPr>
          <w:ilvl w:val="0"/>
          <w:numId w:val="21"/>
        </w:numPr>
        <w:spacing w:before="0" w:after="0" w:line="360" w:lineRule="auto"/>
        <w:ind w:right="0"/>
        <w:rPr>
          <w:rFonts w:ascii="Times New Roman" w:hAnsi="Times New Roman"/>
          <w:sz w:val="28"/>
          <w:szCs w:val="28"/>
        </w:rPr>
      </w:pPr>
      <w:r w:rsidRPr="00366D43">
        <w:rPr>
          <w:rFonts w:ascii="Times New Roman" w:hAnsi="Times New Roman"/>
          <w:color w:val="000000"/>
          <w:sz w:val="28"/>
          <w:szCs w:val="28"/>
        </w:rPr>
        <w:t xml:space="preserve">развитие системы предшкольной подготовки и профильного образования, </w:t>
      </w:r>
    </w:p>
    <w:p w:rsidR="00366D43" w:rsidRPr="00366D43" w:rsidRDefault="00366D43" w:rsidP="00036779">
      <w:pPr>
        <w:pStyle w:val="a9"/>
        <w:numPr>
          <w:ilvl w:val="0"/>
          <w:numId w:val="21"/>
        </w:numPr>
        <w:spacing w:before="0" w:after="0" w:line="360" w:lineRule="auto"/>
        <w:ind w:right="0"/>
        <w:rPr>
          <w:rFonts w:ascii="Times New Roman" w:hAnsi="Times New Roman"/>
          <w:sz w:val="28"/>
          <w:szCs w:val="28"/>
        </w:rPr>
      </w:pPr>
      <w:r w:rsidRPr="00366D43">
        <w:rPr>
          <w:rFonts w:ascii="Times New Roman" w:hAnsi="Times New Roman"/>
          <w:color w:val="000000"/>
          <w:sz w:val="28"/>
          <w:szCs w:val="28"/>
        </w:rPr>
        <w:t>внедрение совреме</w:t>
      </w:r>
      <w:r w:rsidR="002E1124">
        <w:rPr>
          <w:rFonts w:ascii="Times New Roman" w:hAnsi="Times New Roman"/>
          <w:color w:val="000000"/>
          <w:sz w:val="28"/>
          <w:szCs w:val="28"/>
        </w:rPr>
        <w:t>нных образовательных технологий,</w:t>
      </w:r>
      <w:r w:rsidRPr="00366D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6D43" w:rsidRPr="00366D43" w:rsidRDefault="00366D43" w:rsidP="00036779">
      <w:pPr>
        <w:pStyle w:val="a9"/>
        <w:numPr>
          <w:ilvl w:val="0"/>
          <w:numId w:val="21"/>
        </w:numPr>
        <w:spacing w:before="0" w:after="0" w:line="360" w:lineRule="auto"/>
        <w:ind w:right="0"/>
        <w:rPr>
          <w:rFonts w:ascii="Times New Roman" w:hAnsi="Times New Roman"/>
          <w:sz w:val="28"/>
          <w:szCs w:val="28"/>
        </w:rPr>
      </w:pPr>
      <w:r w:rsidRPr="00366D43">
        <w:rPr>
          <w:rFonts w:ascii="Times New Roman" w:hAnsi="Times New Roman"/>
          <w:color w:val="000000"/>
          <w:sz w:val="28"/>
          <w:szCs w:val="28"/>
        </w:rPr>
        <w:t>совершенствование материально-технической базы школы</w:t>
      </w:r>
      <w:r w:rsidRPr="00366D43">
        <w:rPr>
          <w:rFonts w:ascii="Times New Roman" w:hAnsi="Times New Roman"/>
          <w:sz w:val="28"/>
          <w:szCs w:val="28"/>
        </w:rPr>
        <w:t>.</w:t>
      </w:r>
    </w:p>
    <w:p w:rsidR="00366D43" w:rsidRPr="00366D43" w:rsidRDefault="00036779" w:rsidP="00036779">
      <w:pPr>
        <w:pStyle w:val="a9"/>
        <w:spacing w:before="0"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6D43" w:rsidRPr="00366D43">
        <w:rPr>
          <w:rFonts w:ascii="Times New Roman" w:hAnsi="Times New Roman"/>
          <w:sz w:val="28"/>
          <w:szCs w:val="28"/>
        </w:rPr>
        <w:t>2. Решена проблема укрепления и сохранения здоровья детей посредством внедрения здоровье</w:t>
      </w:r>
      <w:r w:rsidR="00366D43">
        <w:rPr>
          <w:rFonts w:ascii="Times New Roman" w:hAnsi="Times New Roman"/>
          <w:sz w:val="28"/>
          <w:szCs w:val="28"/>
        </w:rPr>
        <w:t>развива</w:t>
      </w:r>
      <w:r w:rsidR="00366D43" w:rsidRPr="00366D43">
        <w:rPr>
          <w:rFonts w:ascii="Times New Roman" w:hAnsi="Times New Roman"/>
          <w:sz w:val="28"/>
          <w:szCs w:val="28"/>
        </w:rPr>
        <w:t>ющих технологий в образовательный процесс.</w:t>
      </w:r>
    </w:p>
    <w:p w:rsidR="00366D43" w:rsidRPr="00366D43" w:rsidRDefault="00366D43" w:rsidP="00366D43">
      <w:pPr>
        <w:widowControl w:val="0"/>
        <w:shd w:val="clear" w:color="auto" w:fill="FFFFFF"/>
        <w:tabs>
          <w:tab w:val="left" w:pos="466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366D43">
        <w:rPr>
          <w:sz w:val="28"/>
          <w:szCs w:val="28"/>
        </w:rPr>
        <w:t>3. Выстроена эффективная, постоянно действующая система непрерывного образования педагогов, с</w:t>
      </w:r>
      <w:r w:rsidRPr="00366D43">
        <w:rPr>
          <w:spacing w:val="-10"/>
          <w:sz w:val="28"/>
          <w:szCs w:val="28"/>
        </w:rPr>
        <w:t>формирован коллектив учи</w:t>
      </w:r>
      <w:r w:rsidRPr="00366D43">
        <w:rPr>
          <w:spacing w:val="-10"/>
          <w:sz w:val="28"/>
          <w:szCs w:val="28"/>
        </w:rPr>
        <w:softHyphen/>
      </w:r>
      <w:r w:rsidRPr="00366D43">
        <w:rPr>
          <w:spacing w:val="-6"/>
          <w:sz w:val="28"/>
          <w:szCs w:val="28"/>
        </w:rPr>
        <w:t xml:space="preserve">телей, </w:t>
      </w:r>
      <w:r w:rsidRPr="00366D43">
        <w:rPr>
          <w:spacing w:val="-6"/>
          <w:sz w:val="28"/>
          <w:szCs w:val="28"/>
        </w:rPr>
        <w:lastRenderedPageBreak/>
        <w:t>способных на со</w:t>
      </w:r>
      <w:r w:rsidRPr="00366D43">
        <w:rPr>
          <w:spacing w:val="-6"/>
          <w:sz w:val="28"/>
          <w:szCs w:val="28"/>
        </w:rPr>
        <w:softHyphen/>
      </w:r>
      <w:r w:rsidRPr="00366D43">
        <w:rPr>
          <w:spacing w:val="-5"/>
          <w:sz w:val="28"/>
          <w:szCs w:val="28"/>
        </w:rPr>
        <w:t xml:space="preserve">временном уровне решать общую педагогическую </w:t>
      </w:r>
      <w:r w:rsidRPr="00366D43">
        <w:rPr>
          <w:spacing w:val="-6"/>
          <w:sz w:val="28"/>
          <w:szCs w:val="28"/>
        </w:rPr>
        <w:t xml:space="preserve">задачу обучения и воспитания на основе принципов </w:t>
      </w:r>
      <w:r w:rsidRPr="00366D43">
        <w:rPr>
          <w:spacing w:val="-3"/>
          <w:sz w:val="28"/>
          <w:szCs w:val="28"/>
        </w:rPr>
        <w:t>Педагогики Успеха в соответствии с основными направлениями модернизации образования в Р</w:t>
      </w:r>
      <w:r>
        <w:rPr>
          <w:spacing w:val="-3"/>
          <w:sz w:val="28"/>
          <w:szCs w:val="28"/>
        </w:rPr>
        <w:t>Ф.</w:t>
      </w:r>
    </w:p>
    <w:p w:rsidR="00366D43" w:rsidRPr="00366D43" w:rsidRDefault="00366D43" w:rsidP="00366D43">
      <w:pPr>
        <w:widowControl w:val="0"/>
        <w:shd w:val="clear" w:color="auto" w:fill="FFFFFF"/>
        <w:tabs>
          <w:tab w:val="left" w:pos="466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366D43">
        <w:rPr>
          <w:b/>
          <w:bCs/>
          <w:sz w:val="28"/>
          <w:szCs w:val="28"/>
          <w:lang w:val="en-US"/>
        </w:rPr>
        <w:t>III</w:t>
      </w:r>
      <w:r w:rsidRPr="00366D43">
        <w:rPr>
          <w:b/>
          <w:bCs/>
          <w:sz w:val="28"/>
          <w:szCs w:val="28"/>
        </w:rPr>
        <w:t xml:space="preserve">. </w:t>
      </w:r>
      <w:r w:rsidRPr="00366D43">
        <w:rPr>
          <w:sz w:val="28"/>
          <w:szCs w:val="28"/>
          <w:u w:val="single"/>
        </w:rPr>
        <w:t>Обобщающий</w:t>
      </w:r>
      <w:r w:rsidRPr="00366D43">
        <w:rPr>
          <w:bCs/>
          <w:sz w:val="28"/>
          <w:szCs w:val="28"/>
        </w:rPr>
        <w:t xml:space="preserve"> (2015 г.)</w:t>
      </w:r>
      <w:r w:rsidRPr="00366D43">
        <w:rPr>
          <w:sz w:val="28"/>
          <w:szCs w:val="28"/>
        </w:rPr>
        <w:t xml:space="preserve"> - анализ достигнутых результатов и определение перспектив дальнейшего развития школы, фиксация созданных положительных образовательных практик и их закрепление в локальных нормативных актах школы.</w:t>
      </w:r>
    </w:p>
    <w:p w:rsidR="00366D43" w:rsidRPr="00366D43" w:rsidRDefault="00366D43" w:rsidP="00366D43">
      <w:pPr>
        <w:pStyle w:val="21"/>
        <w:spacing w:line="360" w:lineRule="auto"/>
        <w:rPr>
          <w:b/>
          <w:bCs/>
          <w:sz w:val="28"/>
          <w:szCs w:val="28"/>
        </w:rPr>
      </w:pPr>
      <w:r w:rsidRPr="00366D43">
        <w:rPr>
          <w:b/>
          <w:bCs/>
          <w:sz w:val="28"/>
          <w:szCs w:val="28"/>
        </w:rPr>
        <w:t>Он предполагает:</w:t>
      </w:r>
    </w:p>
    <w:p w:rsidR="00366D43" w:rsidRPr="00366D43" w:rsidRDefault="00366D43" w:rsidP="00032DB0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6D43">
        <w:rPr>
          <w:sz w:val="28"/>
          <w:szCs w:val="28"/>
        </w:rPr>
        <w:t xml:space="preserve"> Отслеживание, корректировку и обобщение результатов нововведений.</w:t>
      </w:r>
    </w:p>
    <w:p w:rsidR="00366D43" w:rsidRPr="00366D43" w:rsidRDefault="00366D43" w:rsidP="00032DB0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6D43">
        <w:rPr>
          <w:sz w:val="28"/>
          <w:szCs w:val="28"/>
        </w:rPr>
        <w:t xml:space="preserve"> Оформление промежуточных результатов развития.</w:t>
      </w:r>
    </w:p>
    <w:p w:rsidR="00366D43" w:rsidRPr="00366D43" w:rsidRDefault="00366D43" w:rsidP="00032DB0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6D43">
        <w:rPr>
          <w:sz w:val="28"/>
          <w:szCs w:val="28"/>
        </w:rPr>
        <w:t xml:space="preserve"> Проблемно-ориентированный анализ состояния школы на 2015 год.  </w:t>
      </w:r>
    </w:p>
    <w:p w:rsidR="00366D43" w:rsidRPr="00366D43" w:rsidRDefault="00366D43" w:rsidP="00366D4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6D43">
        <w:rPr>
          <w:b/>
          <w:bCs/>
          <w:sz w:val="28"/>
          <w:szCs w:val="28"/>
        </w:rPr>
        <w:t>Ожидаемый результат</w:t>
      </w:r>
    </w:p>
    <w:p w:rsidR="00366D43" w:rsidRPr="00366D43" w:rsidRDefault="00366D43" w:rsidP="00032DB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6D43">
        <w:rPr>
          <w:sz w:val="28"/>
          <w:szCs w:val="28"/>
        </w:rPr>
        <w:t>Анализ.</w:t>
      </w:r>
    </w:p>
    <w:p w:rsidR="00366D43" w:rsidRPr="00904E33" w:rsidRDefault="00366D43" w:rsidP="00032DB0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366D43">
        <w:rPr>
          <w:sz w:val="28"/>
          <w:szCs w:val="28"/>
        </w:rPr>
        <w:t>Методические рекомендации по дальнейшему развитию школы</w:t>
      </w:r>
      <w:r w:rsidRPr="00904E33">
        <w:t>.</w:t>
      </w:r>
    </w:p>
    <w:p w:rsidR="00334BEB" w:rsidRPr="00C05A7F" w:rsidRDefault="00334BEB" w:rsidP="00335A11">
      <w:pPr>
        <w:spacing w:line="360" w:lineRule="auto"/>
        <w:ind w:firstLine="720"/>
        <w:jc w:val="both"/>
        <w:rPr>
          <w:sz w:val="28"/>
          <w:szCs w:val="28"/>
        </w:rPr>
      </w:pPr>
    </w:p>
    <w:p w:rsidR="00B06083" w:rsidRPr="00C05A7F" w:rsidRDefault="00B06083" w:rsidP="00335A11">
      <w:pPr>
        <w:spacing w:line="360" w:lineRule="auto"/>
        <w:ind w:firstLine="720"/>
        <w:jc w:val="both"/>
        <w:rPr>
          <w:sz w:val="28"/>
          <w:szCs w:val="28"/>
        </w:rPr>
      </w:pPr>
    </w:p>
    <w:p w:rsidR="00B06083" w:rsidRPr="00C05A7F" w:rsidRDefault="00B06083" w:rsidP="00335A11">
      <w:pPr>
        <w:spacing w:line="360" w:lineRule="auto"/>
        <w:ind w:firstLine="720"/>
        <w:jc w:val="both"/>
        <w:rPr>
          <w:sz w:val="28"/>
          <w:szCs w:val="28"/>
        </w:rPr>
      </w:pPr>
    </w:p>
    <w:p w:rsidR="00B06083" w:rsidRPr="00C05A7F" w:rsidRDefault="00B06083" w:rsidP="00335A11">
      <w:pPr>
        <w:spacing w:line="360" w:lineRule="auto"/>
        <w:ind w:firstLine="720"/>
        <w:jc w:val="both"/>
        <w:rPr>
          <w:sz w:val="28"/>
          <w:szCs w:val="28"/>
        </w:rPr>
      </w:pPr>
    </w:p>
    <w:p w:rsidR="007A724C" w:rsidRDefault="009B2A4C" w:rsidP="00B06083">
      <w:pPr>
        <w:pStyle w:val="af"/>
        <w:numPr>
          <w:ilvl w:val="0"/>
          <w:numId w:val="31"/>
        </w:numPr>
        <w:spacing w:line="360" w:lineRule="auto"/>
        <w:jc w:val="center"/>
        <w:rPr>
          <w:b/>
          <w:sz w:val="32"/>
          <w:szCs w:val="32"/>
        </w:rPr>
      </w:pPr>
      <w:r w:rsidRPr="00036779">
        <w:rPr>
          <w:b/>
          <w:sz w:val="32"/>
          <w:szCs w:val="32"/>
        </w:rPr>
        <w:t>Ожидаемые результаты и система их оценки.</w:t>
      </w:r>
    </w:p>
    <w:p w:rsidR="00686E85" w:rsidRDefault="00B5106D" w:rsidP="00335A11">
      <w:pPr>
        <w:spacing w:line="360" w:lineRule="auto"/>
        <w:ind w:firstLine="720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Инновационным для школы станет  разработка и апробация </w:t>
      </w:r>
      <w:r w:rsidR="00AE0FD4" w:rsidRPr="00335A11">
        <w:rPr>
          <w:sz w:val="28"/>
          <w:szCs w:val="28"/>
        </w:rPr>
        <w:t>инновационной модели управления качеством образования в условиях современной школы</w:t>
      </w:r>
      <w:r w:rsidR="007479AA" w:rsidRPr="00335A11">
        <w:rPr>
          <w:sz w:val="28"/>
          <w:szCs w:val="28"/>
        </w:rPr>
        <w:t>,</w:t>
      </w:r>
      <w:r w:rsidR="00E83CF3">
        <w:rPr>
          <w:sz w:val="28"/>
          <w:szCs w:val="28"/>
        </w:rPr>
        <w:t xml:space="preserve"> а также </w:t>
      </w:r>
      <w:r w:rsidR="00AE0FD4" w:rsidRPr="00335A11">
        <w:rPr>
          <w:sz w:val="28"/>
          <w:szCs w:val="28"/>
        </w:rPr>
        <w:t>внедрение и развитие нового направления</w:t>
      </w:r>
      <w:r w:rsidR="00686E85">
        <w:rPr>
          <w:sz w:val="28"/>
          <w:szCs w:val="28"/>
        </w:rPr>
        <w:t>,</w:t>
      </w:r>
      <w:r w:rsidR="00AE0FD4" w:rsidRPr="00335A11">
        <w:rPr>
          <w:sz w:val="28"/>
          <w:szCs w:val="28"/>
        </w:rPr>
        <w:t xml:space="preserve"> профильного обучения</w:t>
      </w:r>
      <w:r w:rsidRPr="00335A11">
        <w:rPr>
          <w:sz w:val="28"/>
          <w:szCs w:val="28"/>
        </w:rPr>
        <w:t xml:space="preserve">, основу которого составит </w:t>
      </w:r>
      <w:r w:rsidR="00615FF9" w:rsidRPr="00335A11">
        <w:rPr>
          <w:sz w:val="28"/>
          <w:szCs w:val="28"/>
        </w:rPr>
        <w:t>федеральный образовательный стандарт в области  профильного обучения</w:t>
      </w:r>
      <w:r w:rsidR="00686E85">
        <w:rPr>
          <w:sz w:val="28"/>
          <w:szCs w:val="28"/>
        </w:rPr>
        <w:t>.</w:t>
      </w:r>
    </w:p>
    <w:p w:rsidR="00AE0FD4" w:rsidRPr="00335A11" w:rsidRDefault="00AE0FD4" w:rsidP="00335A11">
      <w:pPr>
        <w:spacing w:line="360" w:lineRule="auto"/>
        <w:ind w:firstLine="720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Новые структурные элементы в системе управления </w:t>
      </w:r>
      <w:r w:rsidR="007479AA" w:rsidRPr="00335A11">
        <w:rPr>
          <w:sz w:val="28"/>
          <w:szCs w:val="28"/>
        </w:rPr>
        <w:t>будут охватывать все сферы деятельности образовательного учреждения, и решать в</w:t>
      </w:r>
      <w:r w:rsidR="00E83CF3">
        <w:rPr>
          <w:sz w:val="28"/>
          <w:szCs w:val="28"/>
        </w:rPr>
        <w:t xml:space="preserve">опросы менеджмента, маркетинга </w:t>
      </w:r>
      <w:r w:rsidR="007479AA" w:rsidRPr="00335A11">
        <w:rPr>
          <w:sz w:val="28"/>
          <w:szCs w:val="28"/>
        </w:rPr>
        <w:t>в образовании.</w:t>
      </w:r>
    </w:p>
    <w:p w:rsidR="00CA4ACD" w:rsidRPr="00335A11" w:rsidRDefault="00CA4ACD" w:rsidP="00335A11">
      <w:pPr>
        <w:spacing w:line="360" w:lineRule="auto"/>
        <w:ind w:firstLine="720"/>
        <w:jc w:val="both"/>
        <w:rPr>
          <w:sz w:val="28"/>
          <w:szCs w:val="28"/>
        </w:rPr>
      </w:pPr>
      <w:r w:rsidRPr="00335A11">
        <w:rPr>
          <w:sz w:val="28"/>
          <w:szCs w:val="28"/>
        </w:rPr>
        <w:lastRenderedPageBreak/>
        <w:t>За счет нововведений школа планирует повысить качество обучения по вс</w:t>
      </w:r>
      <w:r w:rsidR="00E83CF3">
        <w:rPr>
          <w:sz w:val="28"/>
          <w:szCs w:val="28"/>
        </w:rPr>
        <w:t xml:space="preserve">ем образовательным программам. </w:t>
      </w:r>
      <w:r w:rsidRPr="00335A11">
        <w:rPr>
          <w:sz w:val="28"/>
          <w:szCs w:val="28"/>
        </w:rPr>
        <w:t>Предполагаем, что данная система работы  приведет  к привлечению в</w:t>
      </w:r>
      <w:r w:rsidR="00E83CF3">
        <w:rPr>
          <w:sz w:val="28"/>
          <w:szCs w:val="28"/>
        </w:rPr>
        <w:t xml:space="preserve"> школу одаренных, мотивированных</w:t>
      </w:r>
      <w:r w:rsidRPr="00335A11">
        <w:rPr>
          <w:sz w:val="28"/>
          <w:szCs w:val="28"/>
        </w:rPr>
        <w:t xml:space="preserve"> к обучению детей и повысит эффективность и результативность учебного труда школьников, уже обучающихся в учреждении. </w:t>
      </w:r>
    </w:p>
    <w:p w:rsidR="00AE0FD4" w:rsidRDefault="00931058" w:rsidP="00E83CF3">
      <w:pPr>
        <w:spacing w:line="360" w:lineRule="auto"/>
        <w:ind w:firstLine="720"/>
        <w:jc w:val="both"/>
        <w:rPr>
          <w:sz w:val="28"/>
          <w:szCs w:val="28"/>
        </w:rPr>
      </w:pPr>
      <w:r w:rsidRPr="00335A11">
        <w:rPr>
          <w:sz w:val="28"/>
          <w:szCs w:val="28"/>
        </w:rPr>
        <w:t>Таким образом, идеологическими составляющими Программы развития школы  являются понятия «Открытость. Доступность. К</w:t>
      </w:r>
      <w:r w:rsidR="00E83CF3">
        <w:rPr>
          <w:sz w:val="28"/>
          <w:szCs w:val="28"/>
        </w:rPr>
        <w:t>ачество»</w:t>
      </w:r>
      <w:r w:rsidRPr="00335A11">
        <w:rPr>
          <w:sz w:val="28"/>
          <w:szCs w:val="28"/>
        </w:rPr>
        <w:t>.</w:t>
      </w:r>
    </w:p>
    <w:p w:rsidR="00036779" w:rsidRDefault="00036779" w:rsidP="00E83CF3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686E85" w:rsidRPr="00386066" w:rsidTr="00386066">
        <w:tc>
          <w:tcPr>
            <w:tcW w:w="2802" w:type="dxa"/>
          </w:tcPr>
          <w:p w:rsidR="00712A38" w:rsidRPr="00386066" w:rsidRDefault="00712A38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12A38" w:rsidRPr="00386066" w:rsidRDefault="00712A38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6E85" w:rsidRPr="00386066" w:rsidRDefault="00686E85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066">
              <w:rPr>
                <w:sz w:val="28"/>
                <w:szCs w:val="28"/>
              </w:rPr>
              <w:t>Открытость</w:t>
            </w:r>
          </w:p>
        </w:tc>
        <w:tc>
          <w:tcPr>
            <w:tcW w:w="6769" w:type="dxa"/>
          </w:tcPr>
          <w:p w:rsidR="00D2565F" w:rsidRDefault="00D2565F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6E85" w:rsidRPr="00386066" w:rsidRDefault="00686E85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066">
              <w:rPr>
                <w:sz w:val="28"/>
                <w:szCs w:val="28"/>
              </w:rPr>
              <w:t>- свобода в выборе направления обучения, траектории индивидуального развития</w:t>
            </w:r>
          </w:p>
          <w:p w:rsidR="00686E85" w:rsidRPr="00386066" w:rsidRDefault="00686E85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066">
              <w:rPr>
                <w:sz w:val="28"/>
                <w:szCs w:val="28"/>
              </w:rPr>
              <w:t>- свободный доступ к образовательным ресурсам всех участников образовательного процесса</w:t>
            </w:r>
          </w:p>
        </w:tc>
      </w:tr>
      <w:tr w:rsidR="00686E85" w:rsidRPr="00386066" w:rsidTr="00386066">
        <w:tc>
          <w:tcPr>
            <w:tcW w:w="2802" w:type="dxa"/>
          </w:tcPr>
          <w:p w:rsidR="00712A38" w:rsidRPr="00386066" w:rsidRDefault="00712A38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12A38" w:rsidRPr="00386066" w:rsidRDefault="00712A38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6E85" w:rsidRPr="00386066" w:rsidRDefault="00686E85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066">
              <w:rPr>
                <w:sz w:val="28"/>
                <w:szCs w:val="28"/>
              </w:rPr>
              <w:t>Доступность</w:t>
            </w:r>
          </w:p>
        </w:tc>
        <w:tc>
          <w:tcPr>
            <w:tcW w:w="6769" w:type="dxa"/>
          </w:tcPr>
          <w:p w:rsidR="00686E85" w:rsidRPr="00386066" w:rsidRDefault="00686E85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066">
              <w:rPr>
                <w:sz w:val="28"/>
                <w:szCs w:val="28"/>
              </w:rPr>
              <w:t>- оптимальная организация образовательной работы в урочное и внеурочное время</w:t>
            </w:r>
          </w:p>
          <w:p w:rsidR="00686E85" w:rsidRPr="00386066" w:rsidRDefault="00686E85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066">
              <w:rPr>
                <w:sz w:val="28"/>
                <w:szCs w:val="28"/>
              </w:rPr>
              <w:t>- привлечение для образования технологий дистанционного обучения</w:t>
            </w:r>
          </w:p>
        </w:tc>
      </w:tr>
      <w:tr w:rsidR="00686E85" w:rsidRPr="00386066" w:rsidTr="00386066">
        <w:tc>
          <w:tcPr>
            <w:tcW w:w="2802" w:type="dxa"/>
          </w:tcPr>
          <w:p w:rsidR="00712A38" w:rsidRPr="00386066" w:rsidRDefault="00712A38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6E85" w:rsidRPr="00386066" w:rsidRDefault="00686E85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066">
              <w:rPr>
                <w:sz w:val="28"/>
                <w:szCs w:val="28"/>
              </w:rPr>
              <w:t>Качество</w:t>
            </w:r>
          </w:p>
        </w:tc>
        <w:tc>
          <w:tcPr>
            <w:tcW w:w="6769" w:type="dxa"/>
          </w:tcPr>
          <w:p w:rsidR="00686E85" w:rsidRPr="00386066" w:rsidRDefault="00686E85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066">
              <w:rPr>
                <w:sz w:val="28"/>
                <w:szCs w:val="28"/>
              </w:rPr>
              <w:t>- модернизация системы оценки результатов образования</w:t>
            </w:r>
          </w:p>
          <w:p w:rsidR="00686E85" w:rsidRPr="00386066" w:rsidRDefault="00686E85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066">
              <w:rPr>
                <w:sz w:val="28"/>
                <w:szCs w:val="28"/>
              </w:rPr>
              <w:t>- расширение опыта продуктивного обучения средствами проектной деятельности</w:t>
            </w:r>
          </w:p>
          <w:p w:rsidR="00686E85" w:rsidRPr="00386066" w:rsidRDefault="00686E85" w:rsidP="003860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066">
              <w:rPr>
                <w:sz w:val="28"/>
                <w:szCs w:val="28"/>
              </w:rPr>
              <w:t>- расширение социального опыта учащихся</w:t>
            </w:r>
          </w:p>
        </w:tc>
      </w:tr>
    </w:tbl>
    <w:p w:rsidR="00C84119" w:rsidRDefault="00C84119" w:rsidP="00335A11">
      <w:pPr>
        <w:spacing w:line="360" w:lineRule="auto"/>
        <w:ind w:firstLine="720"/>
        <w:jc w:val="both"/>
        <w:rPr>
          <w:sz w:val="28"/>
          <w:szCs w:val="28"/>
        </w:rPr>
      </w:pPr>
    </w:p>
    <w:p w:rsidR="00931058" w:rsidRPr="00335A11" w:rsidRDefault="00E83CF3" w:rsidP="00335A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6B4563" w:rsidRPr="00335A11">
        <w:rPr>
          <w:sz w:val="28"/>
          <w:szCs w:val="28"/>
        </w:rPr>
        <w:t>педагогического коллектива школы, направ</w:t>
      </w:r>
      <w:r>
        <w:rPr>
          <w:sz w:val="28"/>
          <w:szCs w:val="28"/>
        </w:rPr>
        <w:t>ленная на реализацию Программы</w:t>
      </w:r>
      <w:r w:rsidR="006B4563" w:rsidRPr="00335A11">
        <w:rPr>
          <w:sz w:val="28"/>
          <w:szCs w:val="28"/>
        </w:rPr>
        <w:t xml:space="preserve"> развития позволит перейти на независимые, открытые механизмы оценки результатов деятельности обучающихся и педагогов; повысит востребованность содержания образования, его </w:t>
      </w:r>
      <w:r w:rsidR="006B4563" w:rsidRPr="00335A11">
        <w:rPr>
          <w:sz w:val="28"/>
          <w:szCs w:val="28"/>
        </w:rPr>
        <w:lastRenderedPageBreak/>
        <w:t>практическую значимость и будет содействовать повышению уровня образованности выпускников, профессиональной компетентности учителей.</w:t>
      </w:r>
    </w:p>
    <w:p w:rsidR="00931058" w:rsidRPr="00335A11" w:rsidRDefault="006B4563" w:rsidP="00335A11">
      <w:pPr>
        <w:spacing w:line="360" w:lineRule="auto"/>
        <w:ind w:firstLine="720"/>
        <w:jc w:val="both"/>
        <w:rPr>
          <w:sz w:val="28"/>
          <w:szCs w:val="28"/>
        </w:rPr>
      </w:pPr>
      <w:r w:rsidRPr="00335A11">
        <w:rPr>
          <w:sz w:val="28"/>
          <w:szCs w:val="28"/>
        </w:rPr>
        <w:t>Интегративный характер Программы, направленность на решение педагогических, социальных, экономических проблем, проблем профессионального развития педагогов позволит сформировать в школе инновационную образовательную структуру и повысить каче</w:t>
      </w:r>
      <w:r w:rsidR="00E83CF3">
        <w:rPr>
          <w:sz w:val="28"/>
          <w:szCs w:val="28"/>
        </w:rPr>
        <w:t xml:space="preserve">ство обучения на всех ступенях </w:t>
      </w:r>
      <w:r w:rsidRPr="00335A11">
        <w:rPr>
          <w:sz w:val="28"/>
          <w:szCs w:val="28"/>
        </w:rPr>
        <w:t>образования.</w:t>
      </w:r>
    </w:p>
    <w:p w:rsidR="007479AA" w:rsidRPr="00335A11" w:rsidRDefault="007479AA" w:rsidP="00335A11">
      <w:pPr>
        <w:spacing w:line="360" w:lineRule="auto"/>
        <w:ind w:firstLine="709"/>
        <w:jc w:val="both"/>
        <w:rPr>
          <w:sz w:val="28"/>
          <w:szCs w:val="28"/>
        </w:rPr>
      </w:pPr>
      <w:r w:rsidRPr="00335A11">
        <w:rPr>
          <w:sz w:val="28"/>
          <w:szCs w:val="28"/>
        </w:rPr>
        <w:t>Таким образом, реализация стратегических целей</w:t>
      </w:r>
      <w:r w:rsidR="00E83CF3">
        <w:rPr>
          <w:sz w:val="28"/>
          <w:szCs w:val="28"/>
        </w:rPr>
        <w:t>,</w:t>
      </w:r>
      <w:r w:rsidRPr="00335A11">
        <w:rPr>
          <w:sz w:val="28"/>
          <w:szCs w:val="28"/>
        </w:rPr>
        <w:t xml:space="preserve"> направлений развития МОУ </w:t>
      </w:r>
      <w:r w:rsidR="00712A38">
        <w:rPr>
          <w:sz w:val="28"/>
          <w:szCs w:val="28"/>
        </w:rPr>
        <w:t>Дергаевская СОШ № 23</w:t>
      </w:r>
      <w:r w:rsidRPr="00335A11">
        <w:rPr>
          <w:sz w:val="28"/>
          <w:szCs w:val="28"/>
        </w:rPr>
        <w:t xml:space="preserve"> приведет к следующим результатам:</w:t>
      </w:r>
    </w:p>
    <w:p w:rsidR="004621D3" w:rsidRPr="00036779" w:rsidRDefault="004621D3" w:rsidP="00036779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36779">
        <w:rPr>
          <w:sz w:val="28"/>
          <w:szCs w:val="28"/>
        </w:rPr>
        <w:t>Повышение качества обучения по основным образовательным программам среднего общего образовани</w:t>
      </w:r>
      <w:r w:rsidR="00712A38" w:rsidRPr="00036779">
        <w:rPr>
          <w:sz w:val="28"/>
          <w:szCs w:val="28"/>
        </w:rPr>
        <w:t>я в динамике 2010-2015 гг. на 10</w:t>
      </w:r>
      <w:r w:rsidRPr="00036779">
        <w:rPr>
          <w:sz w:val="28"/>
          <w:szCs w:val="28"/>
        </w:rPr>
        <w:t xml:space="preserve"> %.</w:t>
      </w:r>
    </w:p>
    <w:p w:rsidR="004621D3" w:rsidRPr="00036779" w:rsidRDefault="004621D3" w:rsidP="00036779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36779">
        <w:rPr>
          <w:sz w:val="28"/>
          <w:szCs w:val="28"/>
        </w:rPr>
        <w:t>Востребованность и результативность образовательных усл</w:t>
      </w:r>
      <w:r w:rsidR="00E83CF3" w:rsidRPr="00036779">
        <w:rPr>
          <w:sz w:val="28"/>
          <w:szCs w:val="28"/>
        </w:rPr>
        <w:t xml:space="preserve">уг дополнительного образования </w:t>
      </w:r>
      <w:r w:rsidRPr="00036779">
        <w:rPr>
          <w:sz w:val="28"/>
          <w:szCs w:val="28"/>
        </w:rPr>
        <w:t>и дополнительного платного образования.</w:t>
      </w:r>
    </w:p>
    <w:p w:rsidR="004621D3" w:rsidRPr="00036779" w:rsidRDefault="004621D3" w:rsidP="00036779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36779">
        <w:rPr>
          <w:sz w:val="28"/>
          <w:szCs w:val="28"/>
        </w:rPr>
        <w:t>Эффективная реализация программ профильного обучения (повышение качества обучения в динамике 2011-2015 гг; результаты предметных олимпиад и интеллектуальных конкурсов;).</w:t>
      </w:r>
    </w:p>
    <w:p w:rsidR="004621D3" w:rsidRPr="00036779" w:rsidRDefault="004621D3" w:rsidP="00036779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36779">
        <w:rPr>
          <w:sz w:val="28"/>
          <w:szCs w:val="28"/>
        </w:rPr>
        <w:t>Повышение мотивации  обучающихся  в достижении высоких учебных результатов через активное участие в учебной и внеурочной деятельности (количественные показатели участия в предметных оли</w:t>
      </w:r>
      <w:r w:rsidR="00E83CF3" w:rsidRPr="00036779">
        <w:rPr>
          <w:sz w:val="28"/>
          <w:szCs w:val="28"/>
        </w:rPr>
        <w:t xml:space="preserve">мпиадах, творческих конкурсах, </w:t>
      </w:r>
      <w:r w:rsidRPr="00036779">
        <w:rPr>
          <w:sz w:val="28"/>
          <w:szCs w:val="28"/>
        </w:rPr>
        <w:t>фестивалях, научных ученических конференциях и.т.д).</w:t>
      </w:r>
    </w:p>
    <w:p w:rsidR="004621D3" w:rsidRPr="00335A11" w:rsidRDefault="004621D3" w:rsidP="00032DB0">
      <w:pPr>
        <w:numPr>
          <w:ilvl w:val="0"/>
          <w:numId w:val="7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35A11">
        <w:rPr>
          <w:sz w:val="28"/>
          <w:szCs w:val="28"/>
        </w:rPr>
        <w:t xml:space="preserve">Повышение профессиональной компетентности педагогов школы через </w:t>
      </w:r>
      <w:r w:rsidR="00DE548E" w:rsidRPr="00335A11">
        <w:rPr>
          <w:sz w:val="28"/>
          <w:szCs w:val="28"/>
        </w:rPr>
        <w:t xml:space="preserve">аттестацию педагогических кадров, участие в научно-исследовательской работе по актуальным вопросам педагогики и методике преподавания учебного предмета, а также </w:t>
      </w:r>
      <w:r w:rsidR="00E83CF3">
        <w:rPr>
          <w:sz w:val="28"/>
          <w:szCs w:val="28"/>
        </w:rPr>
        <w:t xml:space="preserve">в области предметных интересов </w:t>
      </w:r>
      <w:r w:rsidR="00DE548E" w:rsidRPr="00335A11">
        <w:rPr>
          <w:sz w:val="28"/>
          <w:szCs w:val="28"/>
        </w:rPr>
        <w:t>учителя.</w:t>
      </w:r>
    </w:p>
    <w:p w:rsidR="00712A38" w:rsidRDefault="00DE548E" w:rsidP="00032DB0">
      <w:pPr>
        <w:numPr>
          <w:ilvl w:val="0"/>
          <w:numId w:val="7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712A38">
        <w:rPr>
          <w:sz w:val="28"/>
          <w:szCs w:val="28"/>
        </w:rPr>
        <w:lastRenderedPageBreak/>
        <w:t xml:space="preserve">Положительная динамика поступления выпускников </w:t>
      </w:r>
      <w:r w:rsidR="00712A38" w:rsidRPr="00712A38">
        <w:rPr>
          <w:sz w:val="28"/>
          <w:szCs w:val="28"/>
        </w:rPr>
        <w:t>МОУ Дергаевская средняя общеобразовательная школы № 23</w:t>
      </w:r>
      <w:r w:rsidRPr="00712A38">
        <w:rPr>
          <w:sz w:val="28"/>
          <w:szCs w:val="28"/>
        </w:rPr>
        <w:t xml:space="preserve"> в ВУЗы</w:t>
      </w:r>
      <w:r w:rsidR="00712A38" w:rsidRPr="00712A38">
        <w:rPr>
          <w:sz w:val="28"/>
          <w:szCs w:val="28"/>
        </w:rPr>
        <w:t>.</w:t>
      </w:r>
      <w:r w:rsidRPr="00712A38">
        <w:rPr>
          <w:sz w:val="28"/>
          <w:szCs w:val="28"/>
        </w:rPr>
        <w:t xml:space="preserve"> </w:t>
      </w:r>
    </w:p>
    <w:p w:rsidR="00712A38" w:rsidRDefault="00DE548E" w:rsidP="00032DB0">
      <w:pPr>
        <w:numPr>
          <w:ilvl w:val="0"/>
          <w:numId w:val="7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712A38">
        <w:rPr>
          <w:sz w:val="28"/>
          <w:szCs w:val="28"/>
        </w:rPr>
        <w:t>Эффективное использование современных форм обучения и воспита</w:t>
      </w:r>
      <w:r w:rsidR="00712A38">
        <w:rPr>
          <w:sz w:val="28"/>
          <w:szCs w:val="28"/>
        </w:rPr>
        <w:t>ния, образовательных технологий.</w:t>
      </w:r>
    </w:p>
    <w:p w:rsidR="00DE548E" w:rsidRPr="00712A38" w:rsidRDefault="00DE548E" w:rsidP="00032DB0">
      <w:pPr>
        <w:numPr>
          <w:ilvl w:val="0"/>
          <w:numId w:val="7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712A38">
        <w:rPr>
          <w:sz w:val="28"/>
          <w:szCs w:val="28"/>
        </w:rPr>
        <w:t xml:space="preserve"> Совершенствование уровня информационно-коммуникативной культуры педагогических работников</w:t>
      </w:r>
      <w:r w:rsidR="00E83CF3" w:rsidRPr="00712A38">
        <w:rPr>
          <w:sz w:val="28"/>
          <w:szCs w:val="28"/>
        </w:rPr>
        <w:t xml:space="preserve"> и обучающихся (по результатам </w:t>
      </w:r>
      <w:r w:rsidRPr="00712A38">
        <w:rPr>
          <w:sz w:val="28"/>
          <w:szCs w:val="28"/>
        </w:rPr>
        <w:t>внутришкольного мониторинга учебно-воспитательного процесса).</w:t>
      </w:r>
    </w:p>
    <w:p w:rsidR="00DE548E" w:rsidRPr="00335A11" w:rsidRDefault="00DE548E" w:rsidP="00032DB0">
      <w:pPr>
        <w:numPr>
          <w:ilvl w:val="0"/>
          <w:numId w:val="7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35A11">
        <w:rPr>
          <w:sz w:val="28"/>
          <w:szCs w:val="28"/>
        </w:rPr>
        <w:t>Эффективное функционирование</w:t>
      </w:r>
      <w:r w:rsidR="00CF6509">
        <w:rPr>
          <w:sz w:val="28"/>
          <w:szCs w:val="28"/>
        </w:rPr>
        <w:t xml:space="preserve">  про</w:t>
      </w:r>
      <w:r w:rsidR="00712A38">
        <w:rPr>
          <w:sz w:val="28"/>
          <w:szCs w:val="28"/>
        </w:rPr>
        <w:t>граммы</w:t>
      </w:r>
      <w:r w:rsidRPr="00335A11">
        <w:rPr>
          <w:sz w:val="28"/>
          <w:szCs w:val="28"/>
        </w:rPr>
        <w:t xml:space="preserve"> здоровье</w:t>
      </w:r>
      <w:r w:rsidR="00712A38">
        <w:rPr>
          <w:sz w:val="28"/>
          <w:szCs w:val="28"/>
        </w:rPr>
        <w:t>развития</w:t>
      </w:r>
      <w:r w:rsidRPr="00335A11">
        <w:rPr>
          <w:sz w:val="28"/>
          <w:szCs w:val="28"/>
        </w:rPr>
        <w:t>, которое диагностируетс</w:t>
      </w:r>
      <w:r w:rsidR="00E83CF3">
        <w:rPr>
          <w:sz w:val="28"/>
          <w:szCs w:val="28"/>
        </w:rPr>
        <w:t xml:space="preserve">я количественными показателями </w:t>
      </w:r>
      <w:r w:rsidRPr="00335A11">
        <w:rPr>
          <w:sz w:val="28"/>
          <w:szCs w:val="28"/>
        </w:rPr>
        <w:t>проведенных мероприят</w:t>
      </w:r>
      <w:r w:rsidR="00E83CF3">
        <w:rPr>
          <w:sz w:val="28"/>
          <w:szCs w:val="28"/>
        </w:rPr>
        <w:t xml:space="preserve">ий оздоровительного характера, </w:t>
      </w:r>
      <w:r w:rsidRPr="00335A11">
        <w:rPr>
          <w:sz w:val="28"/>
          <w:szCs w:val="28"/>
        </w:rPr>
        <w:t xml:space="preserve">показателями контингента обучающихся, посещающих </w:t>
      </w:r>
      <w:r w:rsidR="002A2979" w:rsidRPr="00335A11">
        <w:rPr>
          <w:sz w:val="28"/>
          <w:szCs w:val="28"/>
        </w:rPr>
        <w:t>спортивные секции, результатами участия в спортивных соревнованиях, мониторингом состояния здоровья обучающихся и психологического климата в педагогическом и</w:t>
      </w:r>
      <w:r w:rsidR="009265F1">
        <w:rPr>
          <w:sz w:val="28"/>
          <w:szCs w:val="28"/>
        </w:rPr>
        <w:t xml:space="preserve"> ученическом коллективах и т.д</w:t>
      </w:r>
      <w:r w:rsidR="00A05271" w:rsidRPr="00335A11">
        <w:rPr>
          <w:sz w:val="28"/>
          <w:szCs w:val="28"/>
        </w:rPr>
        <w:t>.</w:t>
      </w:r>
    </w:p>
    <w:p w:rsidR="00712A38" w:rsidRDefault="008131FA" w:rsidP="00032DB0">
      <w:pPr>
        <w:numPr>
          <w:ilvl w:val="0"/>
          <w:numId w:val="7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</w:t>
      </w:r>
      <w:r w:rsidR="00A05271" w:rsidRPr="00712A38">
        <w:rPr>
          <w:sz w:val="28"/>
          <w:szCs w:val="28"/>
        </w:rPr>
        <w:t xml:space="preserve"> положительная динамика здоровья обучающихся и педагог</w:t>
      </w:r>
      <w:r w:rsidR="00712A38">
        <w:rPr>
          <w:sz w:val="28"/>
          <w:szCs w:val="28"/>
        </w:rPr>
        <w:t>ов.</w:t>
      </w:r>
    </w:p>
    <w:p w:rsidR="00383A36" w:rsidRDefault="00383A36" w:rsidP="00032DB0">
      <w:pPr>
        <w:numPr>
          <w:ilvl w:val="0"/>
          <w:numId w:val="7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Активная работа государственно- общественного управления (Управляющий Совет). Создание Попечительского Совета ОУ.</w:t>
      </w:r>
    </w:p>
    <w:p w:rsidR="004A197C" w:rsidRPr="00335A11" w:rsidRDefault="004A197C" w:rsidP="00032DB0">
      <w:pPr>
        <w:numPr>
          <w:ilvl w:val="0"/>
          <w:numId w:val="7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35A11">
        <w:rPr>
          <w:sz w:val="28"/>
          <w:szCs w:val="28"/>
        </w:rPr>
        <w:t>Эффективность работы органа школьного самоуправления (анализ работы Совета старшеклассников, позитивная динамика количества мероприятий организованных и проведенных Советом в 2010-2015 гг.).</w:t>
      </w:r>
    </w:p>
    <w:p w:rsidR="004A197C" w:rsidRPr="00335A11" w:rsidRDefault="004A197C" w:rsidP="00032DB0">
      <w:pPr>
        <w:numPr>
          <w:ilvl w:val="0"/>
          <w:numId w:val="7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35A11">
        <w:rPr>
          <w:sz w:val="28"/>
          <w:szCs w:val="28"/>
        </w:rPr>
        <w:t>Эффективность работы по направлению – формирование положительного имиджа школы, корпорат</w:t>
      </w:r>
      <w:r w:rsidR="00E83CF3">
        <w:rPr>
          <w:sz w:val="28"/>
          <w:szCs w:val="28"/>
        </w:rPr>
        <w:t xml:space="preserve">ивной внутришкольной  культуры </w:t>
      </w:r>
      <w:r w:rsidRPr="00335A11">
        <w:rPr>
          <w:sz w:val="28"/>
          <w:szCs w:val="28"/>
        </w:rPr>
        <w:t xml:space="preserve">(диагностируется количеством </w:t>
      </w:r>
      <w:r w:rsidR="006D54B4">
        <w:rPr>
          <w:sz w:val="28"/>
          <w:szCs w:val="28"/>
        </w:rPr>
        <w:t xml:space="preserve"> </w:t>
      </w:r>
      <w:r w:rsidRPr="00335A11">
        <w:rPr>
          <w:sz w:val="28"/>
          <w:szCs w:val="28"/>
          <w:lang w:val="en-US"/>
        </w:rPr>
        <w:t>PR</w:t>
      </w:r>
      <w:r w:rsidRPr="00335A11">
        <w:rPr>
          <w:sz w:val="28"/>
          <w:szCs w:val="28"/>
        </w:rPr>
        <w:t>-мероприятий, количеством публикаций в СМИ разного уровня о деятельности школы, изданием собс</w:t>
      </w:r>
      <w:r w:rsidR="00E83CF3">
        <w:rPr>
          <w:sz w:val="28"/>
          <w:szCs w:val="28"/>
        </w:rPr>
        <w:t xml:space="preserve">твенной внутришкольной газеты, </w:t>
      </w:r>
      <w:r w:rsidRPr="00335A11">
        <w:rPr>
          <w:sz w:val="28"/>
          <w:szCs w:val="28"/>
        </w:rPr>
        <w:t>рекламных материалов, педагогических, методических брошюр и др.).</w:t>
      </w:r>
    </w:p>
    <w:p w:rsidR="00AE0FD4" w:rsidRPr="00335A11" w:rsidRDefault="00AE0FD4" w:rsidP="00335A11">
      <w:pPr>
        <w:tabs>
          <w:tab w:val="left" w:pos="12900"/>
        </w:tabs>
        <w:spacing w:line="360" w:lineRule="auto"/>
        <w:rPr>
          <w:sz w:val="28"/>
          <w:szCs w:val="28"/>
        </w:rPr>
      </w:pPr>
      <w:r w:rsidRPr="00335A11">
        <w:rPr>
          <w:sz w:val="28"/>
          <w:szCs w:val="28"/>
        </w:rPr>
        <w:tab/>
      </w:r>
    </w:p>
    <w:p w:rsidR="00686D8C" w:rsidRDefault="008C6C5F" w:rsidP="00686D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86D8C" w:rsidRPr="00FE2361">
        <w:rPr>
          <w:sz w:val="28"/>
          <w:szCs w:val="28"/>
        </w:rPr>
        <w:t>В соответствии с основными задачами  развития школы Программой предусмотрена реализация взаимосвязанных подпрограмм, среди которых можно выделить стратегическую подпрограмму «</w:t>
      </w:r>
      <w:r w:rsidR="00F41D4C">
        <w:rPr>
          <w:sz w:val="28"/>
          <w:szCs w:val="28"/>
        </w:rPr>
        <w:t>Создание здоровьеразвивающей среды в условиях сельской школы</w:t>
      </w:r>
      <w:r w:rsidR="00686D8C" w:rsidRPr="00FE2361">
        <w:rPr>
          <w:sz w:val="28"/>
          <w:szCs w:val="28"/>
        </w:rPr>
        <w:t xml:space="preserve">» и тактические подпрограммы: </w:t>
      </w:r>
      <w:r w:rsidR="00F41D4C">
        <w:rPr>
          <w:sz w:val="28"/>
          <w:szCs w:val="28"/>
        </w:rPr>
        <w:t>«Формирование познавательных процессов и основных ключевых компетенций в рамках предшкольного образования» и «Развитие кадрового потенциала».</w:t>
      </w:r>
    </w:p>
    <w:p w:rsidR="00DC203C" w:rsidRPr="00335A11" w:rsidRDefault="00DC203C" w:rsidP="00686D8C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042345" w:rsidRDefault="00AF15C2" w:rsidP="00B06083">
      <w:pPr>
        <w:pStyle w:val="af"/>
        <w:numPr>
          <w:ilvl w:val="0"/>
          <w:numId w:val="31"/>
        </w:numPr>
        <w:spacing w:line="360" w:lineRule="auto"/>
        <w:jc w:val="center"/>
        <w:rPr>
          <w:b/>
          <w:sz w:val="32"/>
          <w:szCs w:val="32"/>
        </w:rPr>
      </w:pPr>
      <w:r w:rsidRPr="00F41D4C">
        <w:rPr>
          <w:b/>
          <w:sz w:val="32"/>
          <w:szCs w:val="32"/>
        </w:rPr>
        <w:t>Ресурсное обеспечение Программы</w:t>
      </w:r>
      <w:r w:rsidR="00201770" w:rsidRPr="00F41D4C">
        <w:rPr>
          <w:b/>
          <w:sz w:val="32"/>
          <w:szCs w:val="32"/>
        </w:rPr>
        <w:t>.</w:t>
      </w:r>
    </w:p>
    <w:p w:rsidR="00201770" w:rsidRPr="00335A11" w:rsidRDefault="00036779" w:rsidP="00335A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2345" w:rsidRPr="00335A11">
        <w:rPr>
          <w:sz w:val="28"/>
          <w:szCs w:val="28"/>
        </w:rPr>
        <w:t>Подпроекты Программы в разной степени обеспечены  материально-экономическими, кадровыми, информационными, научно-методическими ресурсами. Сформированная база является отправной точной для развития тех программных преимуществ, нач</w:t>
      </w:r>
      <w:r w:rsidR="00C65C45">
        <w:rPr>
          <w:sz w:val="28"/>
          <w:szCs w:val="28"/>
        </w:rPr>
        <w:t xml:space="preserve">ало реализации, которых  намечено на </w:t>
      </w:r>
      <w:r w:rsidR="00042345" w:rsidRPr="00335A11">
        <w:rPr>
          <w:sz w:val="28"/>
          <w:szCs w:val="28"/>
        </w:rPr>
        <w:t>2011-2012 учебный год.  Дальнейшее развитие и совершенствование программных мероприятий зависит от финансирования: бюджета и внебюджетных средств, а также иных источников финансирования Программы развития школы.</w:t>
      </w:r>
    </w:p>
    <w:p w:rsidR="009813F9" w:rsidRDefault="009813F9" w:rsidP="009813F9">
      <w:pPr>
        <w:spacing w:line="360" w:lineRule="auto"/>
        <w:ind w:firstLine="317"/>
        <w:jc w:val="center"/>
        <w:rPr>
          <w:b/>
          <w:sz w:val="28"/>
          <w:szCs w:val="28"/>
        </w:rPr>
      </w:pPr>
    </w:p>
    <w:p w:rsidR="004E08B6" w:rsidRPr="009813F9" w:rsidRDefault="009813F9" w:rsidP="009813F9">
      <w:pPr>
        <w:pStyle w:val="af"/>
        <w:numPr>
          <w:ilvl w:val="0"/>
          <w:numId w:val="32"/>
        </w:numPr>
        <w:spacing w:line="360" w:lineRule="auto"/>
        <w:rPr>
          <w:b/>
          <w:sz w:val="28"/>
          <w:szCs w:val="28"/>
        </w:rPr>
      </w:pPr>
      <w:r w:rsidRPr="009813F9">
        <w:rPr>
          <w:b/>
          <w:sz w:val="28"/>
          <w:szCs w:val="28"/>
        </w:rPr>
        <w:t>Кадры:</w:t>
      </w:r>
    </w:p>
    <w:p w:rsidR="00201770" w:rsidRDefault="00036779" w:rsidP="002B1DBA">
      <w:pPr>
        <w:shd w:val="clear" w:color="auto" w:fill="FFFFFF"/>
        <w:spacing w:line="360" w:lineRule="auto"/>
        <w:ind w:right="-1" w:firstLine="31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</w:t>
      </w:r>
      <w:r w:rsidR="004E08B6" w:rsidRPr="00335A11">
        <w:rPr>
          <w:bCs/>
          <w:color w:val="000000"/>
          <w:spacing w:val="-3"/>
          <w:sz w:val="28"/>
          <w:szCs w:val="28"/>
        </w:rPr>
        <w:t>Доля педагогов высшей и первой квалификационной категории по отношению ко всем педагогическим работник</w:t>
      </w:r>
      <w:r w:rsidR="00C65C45">
        <w:rPr>
          <w:bCs/>
          <w:color w:val="000000"/>
          <w:spacing w:val="-3"/>
          <w:sz w:val="28"/>
          <w:szCs w:val="28"/>
        </w:rPr>
        <w:t>ам  составляет 51</w:t>
      </w:r>
      <w:r w:rsidR="004E08B6" w:rsidRPr="00335A11">
        <w:rPr>
          <w:bCs/>
          <w:color w:val="000000"/>
          <w:spacing w:val="-3"/>
          <w:sz w:val="28"/>
          <w:szCs w:val="28"/>
        </w:rPr>
        <w:t xml:space="preserve"> %.</w:t>
      </w:r>
    </w:p>
    <w:p w:rsidR="00F408A8" w:rsidRPr="00335A11" w:rsidRDefault="00036779" w:rsidP="002B1DBA">
      <w:pPr>
        <w:shd w:val="clear" w:color="auto" w:fill="FFFFFF"/>
        <w:spacing w:line="360" w:lineRule="auto"/>
        <w:ind w:right="-1" w:firstLine="31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</w:t>
      </w:r>
      <w:r w:rsidR="00F408A8">
        <w:rPr>
          <w:bCs/>
          <w:color w:val="000000"/>
          <w:spacing w:val="-3"/>
          <w:sz w:val="28"/>
          <w:szCs w:val="28"/>
        </w:rPr>
        <w:t xml:space="preserve">Количество учащихся на одного педагога- 16 </w:t>
      </w:r>
    </w:p>
    <w:p w:rsidR="009813F9" w:rsidRDefault="000D5386" w:rsidP="009813F9">
      <w:pPr>
        <w:pStyle w:val="af"/>
        <w:numPr>
          <w:ilvl w:val="0"/>
          <w:numId w:val="32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9813F9">
        <w:rPr>
          <w:b/>
          <w:bCs/>
          <w:color w:val="000000"/>
          <w:spacing w:val="-3"/>
          <w:sz w:val="28"/>
          <w:szCs w:val="28"/>
        </w:rPr>
        <w:t>Информационные и методические ресурсы</w:t>
      </w:r>
      <w:r w:rsidR="009813F9" w:rsidRPr="009813F9">
        <w:rPr>
          <w:b/>
          <w:bCs/>
          <w:color w:val="000000"/>
          <w:spacing w:val="-3"/>
          <w:sz w:val="28"/>
          <w:szCs w:val="28"/>
        </w:rPr>
        <w:t>:</w:t>
      </w:r>
      <w:r w:rsidRPr="009813F9">
        <w:rPr>
          <w:bCs/>
          <w:color w:val="000000"/>
          <w:spacing w:val="-3"/>
          <w:sz w:val="28"/>
          <w:szCs w:val="28"/>
        </w:rPr>
        <w:t xml:space="preserve"> </w:t>
      </w:r>
    </w:p>
    <w:p w:rsidR="000D5386" w:rsidRPr="009813F9" w:rsidRDefault="000D5386" w:rsidP="009813F9">
      <w:pPr>
        <w:pStyle w:val="af"/>
        <w:numPr>
          <w:ilvl w:val="0"/>
          <w:numId w:val="33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9813F9">
        <w:rPr>
          <w:bCs/>
          <w:color w:val="000000"/>
          <w:spacing w:val="-3"/>
          <w:sz w:val="28"/>
          <w:szCs w:val="28"/>
        </w:rPr>
        <w:t>общи</w:t>
      </w:r>
      <w:r w:rsidR="009813F9">
        <w:rPr>
          <w:bCs/>
          <w:color w:val="000000"/>
          <w:spacing w:val="-3"/>
          <w:sz w:val="28"/>
          <w:szCs w:val="28"/>
        </w:rPr>
        <w:t>й библиотечный</w:t>
      </w:r>
      <w:r w:rsidRPr="009813F9">
        <w:rPr>
          <w:bCs/>
          <w:color w:val="000000"/>
          <w:spacing w:val="-3"/>
          <w:sz w:val="28"/>
          <w:szCs w:val="28"/>
        </w:rPr>
        <w:t xml:space="preserve"> фонд </w:t>
      </w:r>
      <w:r w:rsidR="009813F9">
        <w:rPr>
          <w:bCs/>
          <w:color w:val="000000"/>
          <w:spacing w:val="-3"/>
          <w:sz w:val="28"/>
          <w:szCs w:val="28"/>
        </w:rPr>
        <w:t>-</w:t>
      </w:r>
      <w:r w:rsidRPr="009813F9">
        <w:rPr>
          <w:bCs/>
          <w:color w:val="000000"/>
          <w:spacing w:val="-3"/>
          <w:sz w:val="28"/>
          <w:szCs w:val="28"/>
        </w:rPr>
        <w:t xml:space="preserve"> </w:t>
      </w:r>
      <w:r w:rsidR="00910729" w:rsidRPr="009813F9">
        <w:rPr>
          <w:bCs/>
          <w:color w:val="000000"/>
          <w:spacing w:val="-3"/>
          <w:sz w:val="28"/>
          <w:szCs w:val="28"/>
        </w:rPr>
        <w:t>10667</w:t>
      </w:r>
      <w:r w:rsidRPr="009813F9">
        <w:rPr>
          <w:bCs/>
          <w:color w:val="000000"/>
          <w:spacing w:val="-3"/>
          <w:sz w:val="28"/>
          <w:szCs w:val="28"/>
        </w:rPr>
        <w:t xml:space="preserve"> единиц хранения, в том числе: </w:t>
      </w:r>
    </w:p>
    <w:p w:rsidR="00201770" w:rsidRPr="009813F9" w:rsidRDefault="000D5386" w:rsidP="009813F9">
      <w:pPr>
        <w:pStyle w:val="af"/>
        <w:numPr>
          <w:ilvl w:val="0"/>
          <w:numId w:val="34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9813F9">
        <w:rPr>
          <w:bCs/>
          <w:color w:val="000000"/>
          <w:spacing w:val="-3"/>
          <w:sz w:val="28"/>
          <w:szCs w:val="28"/>
        </w:rPr>
        <w:t xml:space="preserve">учебники – </w:t>
      </w:r>
      <w:r w:rsidR="00910729" w:rsidRPr="009813F9">
        <w:rPr>
          <w:bCs/>
          <w:color w:val="000000"/>
          <w:spacing w:val="-3"/>
          <w:sz w:val="28"/>
          <w:szCs w:val="28"/>
        </w:rPr>
        <w:t>8141</w:t>
      </w:r>
      <w:r w:rsidRPr="009813F9">
        <w:rPr>
          <w:bCs/>
          <w:color w:val="000000"/>
          <w:spacing w:val="-3"/>
          <w:sz w:val="28"/>
          <w:szCs w:val="28"/>
        </w:rPr>
        <w:t xml:space="preserve"> экз.;</w:t>
      </w:r>
    </w:p>
    <w:p w:rsidR="000D5386" w:rsidRPr="009813F9" w:rsidRDefault="000D5386" w:rsidP="009813F9">
      <w:pPr>
        <w:pStyle w:val="af"/>
        <w:numPr>
          <w:ilvl w:val="0"/>
          <w:numId w:val="34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9813F9">
        <w:rPr>
          <w:bCs/>
          <w:color w:val="000000"/>
          <w:spacing w:val="-3"/>
          <w:sz w:val="28"/>
          <w:szCs w:val="28"/>
        </w:rPr>
        <w:t>методическ</w:t>
      </w:r>
      <w:r w:rsidR="009813F9" w:rsidRPr="009813F9">
        <w:rPr>
          <w:bCs/>
          <w:color w:val="000000"/>
          <w:spacing w:val="-3"/>
          <w:sz w:val="28"/>
          <w:szCs w:val="28"/>
        </w:rPr>
        <w:t>ая</w:t>
      </w:r>
      <w:r w:rsidRPr="009813F9">
        <w:rPr>
          <w:bCs/>
          <w:color w:val="000000"/>
          <w:spacing w:val="-3"/>
          <w:sz w:val="28"/>
          <w:szCs w:val="28"/>
        </w:rPr>
        <w:t xml:space="preserve"> литератур</w:t>
      </w:r>
      <w:r w:rsidR="009813F9" w:rsidRPr="009813F9">
        <w:rPr>
          <w:bCs/>
          <w:color w:val="000000"/>
          <w:spacing w:val="-3"/>
          <w:sz w:val="28"/>
          <w:szCs w:val="28"/>
        </w:rPr>
        <w:t>а</w:t>
      </w:r>
      <w:r w:rsidRPr="009813F9">
        <w:rPr>
          <w:bCs/>
          <w:color w:val="000000"/>
          <w:spacing w:val="-3"/>
          <w:sz w:val="28"/>
          <w:szCs w:val="28"/>
        </w:rPr>
        <w:t xml:space="preserve"> </w:t>
      </w:r>
      <w:r w:rsidR="00910729" w:rsidRPr="009813F9">
        <w:rPr>
          <w:bCs/>
          <w:color w:val="000000"/>
          <w:spacing w:val="-3"/>
          <w:sz w:val="28"/>
          <w:szCs w:val="28"/>
        </w:rPr>
        <w:t>– 482</w:t>
      </w:r>
      <w:r w:rsidRPr="009813F9">
        <w:rPr>
          <w:bCs/>
          <w:color w:val="000000"/>
          <w:spacing w:val="-3"/>
          <w:sz w:val="28"/>
          <w:szCs w:val="28"/>
        </w:rPr>
        <w:t xml:space="preserve"> экз.;</w:t>
      </w:r>
    </w:p>
    <w:p w:rsidR="000D5386" w:rsidRPr="009813F9" w:rsidRDefault="000D5386" w:rsidP="009813F9">
      <w:pPr>
        <w:pStyle w:val="af"/>
        <w:numPr>
          <w:ilvl w:val="0"/>
          <w:numId w:val="34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9813F9">
        <w:rPr>
          <w:bCs/>
          <w:color w:val="000000"/>
          <w:spacing w:val="-3"/>
          <w:sz w:val="28"/>
          <w:szCs w:val="28"/>
        </w:rPr>
        <w:t>художественн</w:t>
      </w:r>
      <w:r w:rsidR="009813F9" w:rsidRPr="009813F9">
        <w:rPr>
          <w:bCs/>
          <w:color w:val="000000"/>
          <w:spacing w:val="-3"/>
          <w:sz w:val="28"/>
          <w:szCs w:val="28"/>
        </w:rPr>
        <w:t>ая</w:t>
      </w:r>
      <w:r w:rsidRPr="009813F9">
        <w:rPr>
          <w:bCs/>
          <w:color w:val="000000"/>
          <w:spacing w:val="-3"/>
          <w:sz w:val="28"/>
          <w:szCs w:val="28"/>
        </w:rPr>
        <w:t xml:space="preserve"> литератур</w:t>
      </w:r>
      <w:r w:rsidR="009813F9" w:rsidRPr="009813F9">
        <w:rPr>
          <w:bCs/>
          <w:color w:val="000000"/>
          <w:spacing w:val="-3"/>
          <w:sz w:val="28"/>
          <w:szCs w:val="28"/>
        </w:rPr>
        <w:t>а</w:t>
      </w:r>
      <w:r w:rsidRPr="009813F9">
        <w:rPr>
          <w:bCs/>
          <w:color w:val="000000"/>
          <w:spacing w:val="-3"/>
          <w:sz w:val="28"/>
          <w:szCs w:val="28"/>
        </w:rPr>
        <w:t xml:space="preserve"> – </w:t>
      </w:r>
      <w:r w:rsidR="00827320" w:rsidRPr="009813F9">
        <w:rPr>
          <w:bCs/>
          <w:color w:val="000000"/>
          <w:spacing w:val="-3"/>
          <w:sz w:val="28"/>
          <w:szCs w:val="28"/>
        </w:rPr>
        <w:t>2044</w:t>
      </w:r>
      <w:r w:rsidRPr="009813F9">
        <w:rPr>
          <w:bCs/>
          <w:color w:val="000000"/>
          <w:spacing w:val="-3"/>
          <w:sz w:val="28"/>
          <w:szCs w:val="28"/>
        </w:rPr>
        <w:t xml:space="preserve"> экз.;</w:t>
      </w:r>
    </w:p>
    <w:p w:rsidR="00383A36" w:rsidRPr="009813F9" w:rsidRDefault="00383A36" w:rsidP="009813F9">
      <w:pPr>
        <w:pStyle w:val="af"/>
        <w:numPr>
          <w:ilvl w:val="0"/>
          <w:numId w:val="33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9813F9">
        <w:rPr>
          <w:bCs/>
          <w:color w:val="000000"/>
          <w:spacing w:val="-3"/>
          <w:sz w:val="28"/>
          <w:szCs w:val="28"/>
        </w:rPr>
        <w:lastRenderedPageBreak/>
        <w:t>медиатека (электронные ресурсы)-</w:t>
      </w:r>
      <w:r w:rsidR="00F408A8" w:rsidRPr="009813F9">
        <w:rPr>
          <w:bCs/>
          <w:color w:val="000000"/>
          <w:spacing w:val="-3"/>
          <w:sz w:val="28"/>
          <w:szCs w:val="28"/>
        </w:rPr>
        <w:t xml:space="preserve"> 442</w:t>
      </w:r>
      <w:r w:rsidR="006603D1" w:rsidRPr="009813F9">
        <w:rPr>
          <w:bCs/>
          <w:color w:val="000000"/>
          <w:spacing w:val="-3"/>
          <w:sz w:val="28"/>
          <w:szCs w:val="28"/>
        </w:rPr>
        <w:t xml:space="preserve"> экз.</w:t>
      </w:r>
    </w:p>
    <w:p w:rsidR="00F41D4C" w:rsidRPr="009813F9" w:rsidRDefault="003E5141" w:rsidP="009813F9">
      <w:pPr>
        <w:pStyle w:val="af"/>
        <w:numPr>
          <w:ilvl w:val="0"/>
          <w:numId w:val="33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9813F9">
        <w:rPr>
          <w:bCs/>
          <w:color w:val="000000"/>
          <w:spacing w:val="-3"/>
          <w:sz w:val="28"/>
          <w:szCs w:val="28"/>
        </w:rPr>
        <w:t xml:space="preserve">Обеспеченность  обучающихся учебной литературой </w:t>
      </w:r>
      <w:r w:rsidR="00782053" w:rsidRPr="009813F9">
        <w:rPr>
          <w:bCs/>
          <w:color w:val="000000"/>
          <w:spacing w:val="-3"/>
          <w:sz w:val="28"/>
          <w:szCs w:val="28"/>
        </w:rPr>
        <w:t>для обра</w:t>
      </w:r>
      <w:r w:rsidR="00C65C45" w:rsidRPr="009813F9">
        <w:rPr>
          <w:bCs/>
          <w:color w:val="000000"/>
          <w:spacing w:val="-3"/>
          <w:sz w:val="28"/>
          <w:szCs w:val="28"/>
        </w:rPr>
        <w:t>зовательного процесса  - 100%.</w:t>
      </w:r>
      <w:r w:rsidR="00782053" w:rsidRPr="009813F9">
        <w:rPr>
          <w:bCs/>
          <w:color w:val="000000"/>
          <w:spacing w:val="-3"/>
          <w:sz w:val="28"/>
          <w:szCs w:val="28"/>
        </w:rPr>
        <w:t xml:space="preserve"> </w:t>
      </w:r>
    </w:p>
    <w:p w:rsidR="00F41D4C" w:rsidRPr="009813F9" w:rsidRDefault="00F41D4C" w:rsidP="009813F9">
      <w:pPr>
        <w:pStyle w:val="af"/>
        <w:numPr>
          <w:ilvl w:val="0"/>
          <w:numId w:val="32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9813F9">
        <w:rPr>
          <w:b/>
          <w:bCs/>
          <w:color w:val="000000"/>
          <w:spacing w:val="-3"/>
          <w:sz w:val="28"/>
          <w:szCs w:val="28"/>
        </w:rPr>
        <w:t>Обеспеченность учебными площадями</w:t>
      </w:r>
      <w:r w:rsidRPr="009813F9">
        <w:rPr>
          <w:bCs/>
          <w:color w:val="000000"/>
          <w:spacing w:val="-3"/>
          <w:sz w:val="28"/>
          <w:szCs w:val="28"/>
        </w:rPr>
        <w:t xml:space="preserve"> на одного обучающегося-10,6 кв.м</w:t>
      </w:r>
      <w:r w:rsidR="00782053" w:rsidRPr="009813F9">
        <w:rPr>
          <w:bCs/>
          <w:color w:val="000000"/>
          <w:spacing w:val="-3"/>
          <w:sz w:val="28"/>
          <w:szCs w:val="28"/>
        </w:rPr>
        <w:t xml:space="preserve"> </w:t>
      </w:r>
    </w:p>
    <w:p w:rsidR="000D5386" w:rsidRPr="009813F9" w:rsidRDefault="00F41D4C" w:rsidP="009813F9">
      <w:pPr>
        <w:pStyle w:val="af"/>
        <w:numPr>
          <w:ilvl w:val="0"/>
          <w:numId w:val="32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9813F9">
        <w:rPr>
          <w:b/>
          <w:bCs/>
          <w:color w:val="000000"/>
          <w:spacing w:val="-3"/>
          <w:sz w:val="28"/>
          <w:szCs w:val="28"/>
        </w:rPr>
        <w:t>Обеспеченность площадями для спортивно-оздоровительной работы</w:t>
      </w:r>
      <w:r w:rsidRPr="009813F9">
        <w:rPr>
          <w:bCs/>
          <w:color w:val="000000"/>
          <w:spacing w:val="-3"/>
          <w:sz w:val="28"/>
          <w:szCs w:val="28"/>
        </w:rPr>
        <w:t xml:space="preserve"> на одного обучающегося</w:t>
      </w:r>
      <w:r w:rsidR="009813F9">
        <w:rPr>
          <w:bCs/>
          <w:color w:val="000000"/>
          <w:spacing w:val="-3"/>
          <w:sz w:val="28"/>
          <w:szCs w:val="28"/>
        </w:rPr>
        <w:t xml:space="preserve"> </w:t>
      </w:r>
      <w:r w:rsidRPr="009813F9">
        <w:rPr>
          <w:bCs/>
          <w:color w:val="000000"/>
          <w:spacing w:val="-3"/>
          <w:sz w:val="28"/>
          <w:szCs w:val="28"/>
        </w:rPr>
        <w:t>-</w:t>
      </w:r>
      <w:r w:rsidR="009813F9">
        <w:rPr>
          <w:bCs/>
          <w:color w:val="000000"/>
          <w:spacing w:val="-3"/>
          <w:sz w:val="28"/>
          <w:szCs w:val="28"/>
        </w:rPr>
        <w:t xml:space="preserve"> </w:t>
      </w:r>
      <w:r w:rsidRPr="009813F9">
        <w:rPr>
          <w:bCs/>
          <w:color w:val="000000"/>
          <w:spacing w:val="-3"/>
          <w:sz w:val="28"/>
          <w:szCs w:val="28"/>
        </w:rPr>
        <w:t>0,6 кв.м</w:t>
      </w:r>
      <w:r w:rsidR="00782053" w:rsidRPr="009813F9">
        <w:rPr>
          <w:bCs/>
          <w:color w:val="000000"/>
          <w:spacing w:val="-3"/>
          <w:sz w:val="28"/>
          <w:szCs w:val="28"/>
        </w:rPr>
        <w:t xml:space="preserve"> </w:t>
      </w:r>
    </w:p>
    <w:p w:rsidR="00F408A8" w:rsidRPr="009813F9" w:rsidRDefault="00F408A8" w:rsidP="009813F9">
      <w:pPr>
        <w:pStyle w:val="af"/>
        <w:numPr>
          <w:ilvl w:val="0"/>
          <w:numId w:val="32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9813F9">
        <w:rPr>
          <w:b/>
          <w:bCs/>
          <w:color w:val="000000"/>
          <w:spacing w:val="-3"/>
          <w:sz w:val="28"/>
          <w:szCs w:val="28"/>
        </w:rPr>
        <w:t>Количество компьютеров</w:t>
      </w:r>
      <w:r w:rsidR="009813F9">
        <w:rPr>
          <w:bCs/>
          <w:color w:val="000000"/>
          <w:spacing w:val="-3"/>
          <w:sz w:val="28"/>
          <w:szCs w:val="28"/>
        </w:rPr>
        <w:t>,</w:t>
      </w:r>
      <w:r w:rsidRPr="009813F9">
        <w:rPr>
          <w:bCs/>
          <w:color w:val="000000"/>
          <w:spacing w:val="-3"/>
          <w:sz w:val="28"/>
          <w:szCs w:val="28"/>
        </w:rPr>
        <w:t xml:space="preserve"> используемых в учебном процессе на одного обучающегося -</w:t>
      </w:r>
      <w:r w:rsidR="0079317D">
        <w:rPr>
          <w:bCs/>
          <w:color w:val="000000"/>
          <w:spacing w:val="-3"/>
          <w:sz w:val="28"/>
          <w:szCs w:val="28"/>
        </w:rPr>
        <w:t xml:space="preserve"> </w:t>
      </w:r>
      <w:r w:rsidRPr="009813F9">
        <w:rPr>
          <w:bCs/>
          <w:color w:val="000000"/>
          <w:spacing w:val="-3"/>
          <w:sz w:val="28"/>
          <w:szCs w:val="28"/>
        </w:rPr>
        <w:t>9,5</w:t>
      </w:r>
    </w:p>
    <w:p w:rsidR="0079317D" w:rsidRDefault="00FE4142" w:rsidP="0079317D">
      <w:pPr>
        <w:pStyle w:val="af"/>
        <w:numPr>
          <w:ilvl w:val="0"/>
          <w:numId w:val="32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79317D">
        <w:rPr>
          <w:b/>
          <w:bCs/>
          <w:color w:val="000000"/>
          <w:spacing w:val="-3"/>
          <w:sz w:val="28"/>
          <w:szCs w:val="28"/>
        </w:rPr>
        <w:t>Ресурсные возможности</w:t>
      </w:r>
      <w:r w:rsidRPr="0079317D">
        <w:rPr>
          <w:bCs/>
          <w:color w:val="000000"/>
          <w:spacing w:val="-3"/>
          <w:sz w:val="28"/>
          <w:szCs w:val="28"/>
        </w:rPr>
        <w:t xml:space="preserve"> </w:t>
      </w:r>
      <w:r w:rsidRPr="0079317D">
        <w:rPr>
          <w:b/>
          <w:bCs/>
          <w:color w:val="000000"/>
          <w:spacing w:val="-3"/>
          <w:sz w:val="28"/>
          <w:szCs w:val="28"/>
        </w:rPr>
        <w:t>для обеспечения качественной работы систе</w:t>
      </w:r>
      <w:r w:rsidR="002B1DBA" w:rsidRPr="0079317D">
        <w:rPr>
          <w:b/>
          <w:bCs/>
          <w:color w:val="000000"/>
          <w:spacing w:val="-3"/>
          <w:sz w:val="28"/>
          <w:szCs w:val="28"/>
        </w:rPr>
        <w:t>мы дополнительного образования</w:t>
      </w:r>
      <w:r w:rsidR="002B1DBA" w:rsidRPr="0079317D">
        <w:rPr>
          <w:bCs/>
          <w:color w:val="000000"/>
          <w:spacing w:val="-3"/>
          <w:sz w:val="28"/>
          <w:szCs w:val="28"/>
        </w:rPr>
        <w:t xml:space="preserve"> представлены</w:t>
      </w:r>
      <w:r w:rsidR="0079317D">
        <w:rPr>
          <w:bCs/>
          <w:color w:val="000000"/>
          <w:spacing w:val="-3"/>
          <w:sz w:val="28"/>
          <w:szCs w:val="28"/>
        </w:rPr>
        <w:t>:</w:t>
      </w:r>
    </w:p>
    <w:p w:rsidR="0079317D" w:rsidRDefault="002B1DBA" w:rsidP="0079317D">
      <w:pPr>
        <w:pStyle w:val="af"/>
        <w:numPr>
          <w:ilvl w:val="0"/>
          <w:numId w:val="35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79317D">
        <w:rPr>
          <w:bCs/>
          <w:color w:val="000000"/>
          <w:spacing w:val="-3"/>
          <w:sz w:val="28"/>
          <w:szCs w:val="28"/>
        </w:rPr>
        <w:t>кабинет</w:t>
      </w:r>
      <w:r w:rsidR="0079317D">
        <w:rPr>
          <w:bCs/>
          <w:color w:val="000000"/>
          <w:spacing w:val="-3"/>
          <w:sz w:val="28"/>
          <w:szCs w:val="28"/>
        </w:rPr>
        <w:t>ы</w:t>
      </w:r>
      <w:r w:rsidR="00FE4142" w:rsidRPr="0079317D">
        <w:rPr>
          <w:bCs/>
          <w:color w:val="000000"/>
          <w:spacing w:val="-3"/>
          <w:sz w:val="28"/>
          <w:szCs w:val="28"/>
        </w:rPr>
        <w:t xml:space="preserve"> м</w:t>
      </w:r>
      <w:r w:rsidR="00C1133A" w:rsidRPr="0079317D">
        <w:rPr>
          <w:bCs/>
          <w:color w:val="000000"/>
          <w:spacing w:val="-3"/>
          <w:sz w:val="28"/>
          <w:szCs w:val="28"/>
        </w:rPr>
        <w:t>узыки и изобразительного искусс</w:t>
      </w:r>
      <w:r w:rsidR="00FE4142" w:rsidRPr="0079317D">
        <w:rPr>
          <w:bCs/>
          <w:color w:val="000000"/>
          <w:spacing w:val="-3"/>
          <w:sz w:val="28"/>
          <w:szCs w:val="28"/>
        </w:rPr>
        <w:t>т</w:t>
      </w:r>
      <w:r w:rsidR="00C1133A" w:rsidRPr="0079317D">
        <w:rPr>
          <w:bCs/>
          <w:color w:val="000000"/>
          <w:spacing w:val="-3"/>
          <w:sz w:val="28"/>
          <w:szCs w:val="28"/>
        </w:rPr>
        <w:t>в</w:t>
      </w:r>
      <w:r w:rsidR="00FE4142" w:rsidRPr="0079317D">
        <w:rPr>
          <w:bCs/>
          <w:color w:val="000000"/>
          <w:spacing w:val="-3"/>
          <w:sz w:val="28"/>
          <w:szCs w:val="28"/>
        </w:rPr>
        <w:t>а</w:t>
      </w:r>
      <w:r w:rsidR="00C1133A" w:rsidRPr="0079317D">
        <w:rPr>
          <w:bCs/>
          <w:color w:val="000000"/>
          <w:spacing w:val="-3"/>
          <w:sz w:val="28"/>
          <w:szCs w:val="28"/>
        </w:rPr>
        <w:t>,</w:t>
      </w:r>
      <w:r w:rsidR="001E20D7" w:rsidRPr="0079317D">
        <w:rPr>
          <w:bCs/>
          <w:color w:val="000000"/>
          <w:spacing w:val="-3"/>
          <w:sz w:val="28"/>
          <w:szCs w:val="28"/>
        </w:rPr>
        <w:t xml:space="preserve"> </w:t>
      </w:r>
    </w:p>
    <w:p w:rsidR="0079317D" w:rsidRDefault="001E20D7" w:rsidP="0079317D">
      <w:pPr>
        <w:pStyle w:val="af"/>
        <w:numPr>
          <w:ilvl w:val="0"/>
          <w:numId w:val="35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79317D">
        <w:rPr>
          <w:bCs/>
          <w:color w:val="000000"/>
          <w:spacing w:val="-3"/>
          <w:sz w:val="28"/>
          <w:szCs w:val="28"/>
        </w:rPr>
        <w:t>актовы</w:t>
      </w:r>
      <w:r w:rsidR="0079317D">
        <w:rPr>
          <w:bCs/>
          <w:color w:val="000000"/>
          <w:spacing w:val="-3"/>
          <w:sz w:val="28"/>
          <w:szCs w:val="28"/>
        </w:rPr>
        <w:t>й</w:t>
      </w:r>
      <w:r w:rsidRPr="0079317D">
        <w:rPr>
          <w:bCs/>
          <w:color w:val="000000"/>
          <w:spacing w:val="-3"/>
          <w:sz w:val="28"/>
          <w:szCs w:val="28"/>
        </w:rPr>
        <w:t xml:space="preserve"> зал, </w:t>
      </w:r>
    </w:p>
    <w:p w:rsidR="0079317D" w:rsidRDefault="001E20D7" w:rsidP="0079317D">
      <w:pPr>
        <w:pStyle w:val="af"/>
        <w:numPr>
          <w:ilvl w:val="0"/>
          <w:numId w:val="35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79317D">
        <w:rPr>
          <w:bCs/>
          <w:color w:val="000000"/>
          <w:spacing w:val="-3"/>
          <w:sz w:val="28"/>
          <w:szCs w:val="28"/>
        </w:rPr>
        <w:t>конференц-зал</w:t>
      </w:r>
    </w:p>
    <w:p w:rsidR="0079317D" w:rsidRDefault="0079317D" w:rsidP="0079317D">
      <w:pPr>
        <w:pStyle w:val="af"/>
        <w:numPr>
          <w:ilvl w:val="0"/>
          <w:numId w:val="35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спортивный</w:t>
      </w:r>
      <w:r w:rsidR="001E20D7" w:rsidRPr="0079317D">
        <w:rPr>
          <w:bCs/>
          <w:color w:val="000000"/>
          <w:spacing w:val="-3"/>
          <w:sz w:val="28"/>
          <w:szCs w:val="28"/>
        </w:rPr>
        <w:t xml:space="preserve"> и тренажерны</w:t>
      </w:r>
      <w:r>
        <w:rPr>
          <w:bCs/>
          <w:color w:val="000000"/>
          <w:spacing w:val="-3"/>
          <w:sz w:val="28"/>
          <w:szCs w:val="28"/>
        </w:rPr>
        <w:t>й</w:t>
      </w:r>
      <w:r w:rsidR="001E20D7" w:rsidRPr="0079317D">
        <w:rPr>
          <w:bCs/>
          <w:color w:val="000000"/>
          <w:spacing w:val="-3"/>
          <w:sz w:val="28"/>
          <w:szCs w:val="28"/>
        </w:rPr>
        <w:t xml:space="preserve"> зал</w:t>
      </w:r>
      <w:r>
        <w:rPr>
          <w:bCs/>
          <w:color w:val="000000"/>
          <w:spacing w:val="-3"/>
          <w:sz w:val="28"/>
          <w:szCs w:val="28"/>
        </w:rPr>
        <w:t>ы</w:t>
      </w:r>
      <w:r w:rsidR="001E20D7" w:rsidRPr="0079317D">
        <w:rPr>
          <w:bCs/>
          <w:color w:val="000000"/>
          <w:spacing w:val="-3"/>
          <w:sz w:val="28"/>
          <w:szCs w:val="28"/>
        </w:rPr>
        <w:t>,</w:t>
      </w:r>
    </w:p>
    <w:p w:rsidR="0079317D" w:rsidRDefault="0079317D" w:rsidP="0079317D">
      <w:pPr>
        <w:pStyle w:val="af"/>
        <w:numPr>
          <w:ilvl w:val="0"/>
          <w:numId w:val="35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ш</w:t>
      </w:r>
      <w:r w:rsidRPr="0079317D">
        <w:rPr>
          <w:bCs/>
          <w:color w:val="000000"/>
          <w:spacing w:val="-3"/>
          <w:sz w:val="28"/>
          <w:szCs w:val="28"/>
        </w:rPr>
        <w:t>кольный музей,</w:t>
      </w:r>
    </w:p>
    <w:p w:rsidR="0079317D" w:rsidRDefault="0079317D" w:rsidP="0079317D">
      <w:pPr>
        <w:pStyle w:val="af"/>
        <w:numPr>
          <w:ilvl w:val="0"/>
          <w:numId w:val="35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79317D">
        <w:rPr>
          <w:bCs/>
          <w:color w:val="000000"/>
          <w:spacing w:val="-3"/>
          <w:sz w:val="28"/>
          <w:szCs w:val="28"/>
        </w:rPr>
        <w:t xml:space="preserve">туристический клуб «Робинзон», </w:t>
      </w:r>
    </w:p>
    <w:p w:rsidR="0079317D" w:rsidRDefault="0079317D" w:rsidP="0079317D">
      <w:pPr>
        <w:pStyle w:val="af"/>
        <w:numPr>
          <w:ilvl w:val="0"/>
          <w:numId w:val="35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 w:rsidRPr="0079317D">
        <w:rPr>
          <w:bCs/>
          <w:color w:val="000000"/>
          <w:spacing w:val="-3"/>
          <w:sz w:val="28"/>
          <w:szCs w:val="28"/>
        </w:rPr>
        <w:t>комната школьного самоуправления</w:t>
      </w:r>
      <w:r>
        <w:rPr>
          <w:bCs/>
          <w:color w:val="000000"/>
          <w:spacing w:val="-3"/>
          <w:sz w:val="28"/>
          <w:szCs w:val="28"/>
        </w:rPr>
        <w:t>,</w:t>
      </w:r>
    </w:p>
    <w:p w:rsidR="0079317D" w:rsidRDefault="0079317D" w:rsidP="0079317D">
      <w:pPr>
        <w:pStyle w:val="af"/>
        <w:numPr>
          <w:ilvl w:val="0"/>
          <w:numId w:val="35"/>
        </w:num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радиоузел,</w:t>
      </w:r>
    </w:p>
    <w:p w:rsidR="001E20D7" w:rsidRDefault="0079317D" w:rsidP="0079317D">
      <w:pPr>
        <w:shd w:val="clear" w:color="auto" w:fill="FFFFFF"/>
        <w:spacing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</w:t>
      </w:r>
      <w:r w:rsidRPr="0079317D">
        <w:rPr>
          <w:bCs/>
          <w:color w:val="000000"/>
          <w:spacing w:val="-3"/>
          <w:sz w:val="28"/>
          <w:szCs w:val="28"/>
        </w:rPr>
        <w:t>се это</w:t>
      </w:r>
      <w:r w:rsidR="00C1133A" w:rsidRPr="0079317D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создает</w:t>
      </w:r>
      <w:r w:rsidR="001E20D7" w:rsidRPr="0079317D">
        <w:rPr>
          <w:bCs/>
          <w:color w:val="000000"/>
          <w:spacing w:val="-3"/>
          <w:sz w:val="28"/>
          <w:szCs w:val="28"/>
        </w:rPr>
        <w:t xml:space="preserve"> возможности для развития творчес</w:t>
      </w:r>
      <w:r w:rsidR="00F66EA1" w:rsidRPr="0079317D">
        <w:rPr>
          <w:bCs/>
          <w:color w:val="000000"/>
          <w:spacing w:val="-3"/>
          <w:sz w:val="28"/>
          <w:szCs w:val="28"/>
        </w:rPr>
        <w:t>к</w:t>
      </w:r>
      <w:r w:rsidR="001E20D7" w:rsidRPr="0079317D">
        <w:rPr>
          <w:bCs/>
          <w:color w:val="000000"/>
          <w:spacing w:val="-3"/>
          <w:sz w:val="28"/>
          <w:szCs w:val="28"/>
        </w:rPr>
        <w:t>ого потенциала учащихся.</w:t>
      </w:r>
    </w:p>
    <w:p w:rsidR="0079317D" w:rsidRDefault="0079317D" w:rsidP="0079317D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9317D" w:rsidRDefault="0079317D" w:rsidP="0079317D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9317D" w:rsidRDefault="0079317D" w:rsidP="0079317D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9317D" w:rsidRDefault="0079317D" w:rsidP="0079317D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9317D" w:rsidRDefault="0079317D" w:rsidP="0079317D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9317D" w:rsidRDefault="0079317D" w:rsidP="0079317D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9317D" w:rsidRDefault="0079317D" w:rsidP="0079317D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9317D" w:rsidRDefault="0079317D" w:rsidP="0079317D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9317D" w:rsidRDefault="0079317D" w:rsidP="0079317D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  <w:r w:rsidRPr="0079317D">
        <w:rPr>
          <w:b/>
          <w:bCs/>
          <w:color w:val="000000"/>
          <w:spacing w:val="-3"/>
          <w:sz w:val="28"/>
          <w:szCs w:val="28"/>
        </w:rPr>
        <w:lastRenderedPageBreak/>
        <w:t xml:space="preserve">Занятость обучающихся МОУ Дергаевская СОШ №23 </w:t>
      </w:r>
    </w:p>
    <w:p w:rsidR="0079317D" w:rsidRPr="0079317D" w:rsidRDefault="0079317D" w:rsidP="0079317D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  <w:r w:rsidRPr="0079317D">
        <w:rPr>
          <w:b/>
          <w:bCs/>
          <w:color w:val="000000"/>
          <w:spacing w:val="-3"/>
          <w:sz w:val="28"/>
          <w:szCs w:val="28"/>
        </w:rPr>
        <w:t>в системе дополнительного образования</w:t>
      </w: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1418"/>
        <w:gridCol w:w="1630"/>
        <w:gridCol w:w="1630"/>
        <w:gridCol w:w="1630"/>
        <w:gridCol w:w="1630"/>
      </w:tblGrid>
      <w:tr w:rsidR="00816ED1" w:rsidRPr="00A64A0A" w:rsidTr="00816ED1">
        <w:trPr>
          <w:trHeight w:val="550"/>
        </w:trPr>
        <w:tc>
          <w:tcPr>
            <w:tcW w:w="1809" w:type="dxa"/>
            <w:vMerge w:val="restart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Ступень образования </w:t>
            </w:r>
          </w:p>
        </w:tc>
        <w:tc>
          <w:tcPr>
            <w:tcW w:w="1418" w:type="dxa"/>
            <w:vMerge w:val="restart"/>
            <w:hideMark/>
          </w:tcPr>
          <w:p w:rsidR="00816ED1" w:rsidRPr="00A64A0A" w:rsidRDefault="00816ED1" w:rsidP="00E524E1">
            <w:pPr>
              <w:spacing w:after="200"/>
              <w:jc w:val="center"/>
              <w:rPr>
                <w:sz w:val="28"/>
              </w:rPr>
            </w:pPr>
            <w:r w:rsidRPr="00A64A0A">
              <w:rPr>
                <w:bCs/>
                <w:sz w:val="28"/>
              </w:rPr>
              <w:t>Кол-во учащихся</w:t>
            </w:r>
          </w:p>
        </w:tc>
        <w:tc>
          <w:tcPr>
            <w:tcW w:w="6520" w:type="dxa"/>
            <w:gridSpan w:val="4"/>
            <w:hideMark/>
          </w:tcPr>
          <w:p w:rsidR="00816ED1" w:rsidRPr="00A64A0A" w:rsidRDefault="00816ED1" w:rsidP="00E524E1">
            <w:pPr>
              <w:spacing w:after="200"/>
              <w:jc w:val="center"/>
              <w:rPr>
                <w:sz w:val="28"/>
              </w:rPr>
            </w:pPr>
            <w:r w:rsidRPr="00A64A0A">
              <w:rPr>
                <w:bCs/>
                <w:sz w:val="28"/>
              </w:rPr>
              <w:t>Занятость</w:t>
            </w:r>
          </w:p>
        </w:tc>
      </w:tr>
      <w:tr w:rsidR="00816ED1" w:rsidRPr="00A64A0A" w:rsidTr="00816ED1">
        <w:trPr>
          <w:trHeight w:val="846"/>
        </w:trPr>
        <w:tc>
          <w:tcPr>
            <w:tcW w:w="1809" w:type="dxa"/>
            <w:vMerge/>
            <w:hideMark/>
          </w:tcPr>
          <w:p w:rsidR="00816ED1" w:rsidRPr="00A64A0A" w:rsidRDefault="00816ED1" w:rsidP="00E524E1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418" w:type="dxa"/>
            <w:vMerge/>
            <w:hideMark/>
          </w:tcPr>
          <w:p w:rsidR="00816ED1" w:rsidRPr="00A64A0A" w:rsidRDefault="00816ED1" w:rsidP="00E524E1">
            <w:pPr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  <w:hideMark/>
          </w:tcPr>
          <w:p w:rsidR="00816ED1" w:rsidRPr="00A64A0A" w:rsidRDefault="00816ED1" w:rsidP="00E524E1">
            <w:pPr>
              <w:spacing w:after="200"/>
              <w:jc w:val="center"/>
              <w:rPr>
                <w:sz w:val="28"/>
              </w:rPr>
            </w:pPr>
            <w:r w:rsidRPr="00A64A0A">
              <w:rPr>
                <w:bCs/>
                <w:sz w:val="28"/>
              </w:rPr>
              <w:t>Занятость в кружках</w:t>
            </w:r>
          </w:p>
        </w:tc>
        <w:tc>
          <w:tcPr>
            <w:tcW w:w="3260" w:type="dxa"/>
            <w:gridSpan w:val="2"/>
            <w:hideMark/>
          </w:tcPr>
          <w:p w:rsidR="00816ED1" w:rsidRPr="00A64A0A" w:rsidRDefault="00816ED1" w:rsidP="00E524E1">
            <w:pPr>
              <w:spacing w:after="200"/>
              <w:jc w:val="center"/>
              <w:rPr>
                <w:sz w:val="28"/>
              </w:rPr>
            </w:pPr>
            <w:r w:rsidRPr="00A64A0A">
              <w:rPr>
                <w:bCs/>
                <w:sz w:val="28"/>
              </w:rPr>
              <w:t>Занятость в спортивных секциях</w:t>
            </w:r>
          </w:p>
        </w:tc>
      </w:tr>
      <w:tr w:rsidR="00816ED1" w:rsidRPr="00A64A0A" w:rsidTr="00816ED1">
        <w:trPr>
          <w:trHeight w:val="550"/>
        </w:trPr>
        <w:tc>
          <w:tcPr>
            <w:tcW w:w="1809" w:type="dxa"/>
            <w:vMerge/>
            <w:hideMark/>
          </w:tcPr>
          <w:p w:rsidR="00816ED1" w:rsidRPr="00A64A0A" w:rsidRDefault="00816ED1" w:rsidP="00E524E1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418" w:type="dxa"/>
            <w:vMerge/>
            <w:hideMark/>
          </w:tcPr>
          <w:p w:rsidR="00816ED1" w:rsidRPr="00A64A0A" w:rsidRDefault="00816ED1" w:rsidP="00E524E1">
            <w:pPr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В школе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Вне школы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В школе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Вне школы </w:t>
            </w:r>
          </w:p>
        </w:tc>
      </w:tr>
      <w:tr w:rsidR="00816ED1" w:rsidRPr="00A64A0A" w:rsidTr="00816ED1">
        <w:trPr>
          <w:trHeight w:val="866"/>
        </w:trPr>
        <w:tc>
          <w:tcPr>
            <w:tcW w:w="1809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Начальная школа </w:t>
            </w:r>
          </w:p>
        </w:tc>
        <w:tc>
          <w:tcPr>
            <w:tcW w:w="1418" w:type="dxa"/>
            <w:hideMark/>
          </w:tcPr>
          <w:p w:rsidR="00816ED1" w:rsidRPr="00A64A0A" w:rsidRDefault="00816ED1" w:rsidP="00E524E1">
            <w:pPr>
              <w:spacing w:after="200"/>
              <w:jc w:val="center"/>
              <w:rPr>
                <w:sz w:val="28"/>
              </w:rPr>
            </w:pPr>
            <w:r w:rsidRPr="00A64A0A">
              <w:rPr>
                <w:bCs/>
                <w:sz w:val="28"/>
              </w:rPr>
              <w:t>442 человека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205 человека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115 человека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80 человек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65 человек </w:t>
            </w:r>
          </w:p>
        </w:tc>
      </w:tr>
      <w:tr w:rsidR="00816ED1" w:rsidRPr="00A64A0A" w:rsidTr="00816ED1">
        <w:trPr>
          <w:trHeight w:val="694"/>
        </w:trPr>
        <w:tc>
          <w:tcPr>
            <w:tcW w:w="1809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Основная  школа </w:t>
            </w:r>
          </w:p>
        </w:tc>
        <w:tc>
          <w:tcPr>
            <w:tcW w:w="1418" w:type="dxa"/>
            <w:hideMark/>
          </w:tcPr>
          <w:p w:rsidR="00816ED1" w:rsidRPr="00A64A0A" w:rsidRDefault="00816ED1" w:rsidP="00E524E1">
            <w:pPr>
              <w:spacing w:after="200"/>
              <w:jc w:val="center"/>
              <w:rPr>
                <w:sz w:val="28"/>
              </w:rPr>
            </w:pPr>
            <w:r w:rsidRPr="00A64A0A">
              <w:rPr>
                <w:bCs/>
                <w:sz w:val="28"/>
              </w:rPr>
              <w:t>332 человека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225 человек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67 человек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55 человек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94 человека </w:t>
            </w:r>
          </w:p>
        </w:tc>
      </w:tr>
      <w:tr w:rsidR="00816ED1" w:rsidRPr="00A64A0A" w:rsidTr="00816ED1">
        <w:trPr>
          <w:trHeight w:val="834"/>
        </w:trPr>
        <w:tc>
          <w:tcPr>
            <w:tcW w:w="1809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Средняя </w:t>
            </w:r>
          </w:p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 школа </w:t>
            </w:r>
          </w:p>
        </w:tc>
        <w:tc>
          <w:tcPr>
            <w:tcW w:w="1418" w:type="dxa"/>
            <w:hideMark/>
          </w:tcPr>
          <w:p w:rsidR="00816ED1" w:rsidRPr="00A64A0A" w:rsidRDefault="00816ED1" w:rsidP="00E524E1">
            <w:pPr>
              <w:spacing w:after="200"/>
              <w:jc w:val="center"/>
              <w:rPr>
                <w:sz w:val="28"/>
              </w:rPr>
            </w:pPr>
            <w:r w:rsidRPr="00A64A0A">
              <w:rPr>
                <w:bCs/>
                <w:sz w:val="28"/>
              </w:rPr>
              <w:t>22 человека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15 человек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5 человек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2 человека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6 человек </w:t>
            </w:r>
          </w:p>
        </w:tc>
      </w:tr>
      <w:tr w:rsidR="00816ED1" w:rsidRPr="00A64A0A" w:rsidTr="00816ED1">
        <w:trPr>
          <w:trHeight w:val="846"/>
        </w:trPr>
        <w:tc>
          <w:tcPr>
            <w:tcW w:w="1809" w:type="dxa"/>
            <w:vMerge w:val="restart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ИТОГО </w:t>
            </w:r>
          </w:p>
        </w:tc>
        <w:tc>
          <w:tcPr>
            <w:tcW w:w="1418" w:type="dxa"/>
            <w:vMerge w:val="restart"/>
            <w:hideMark/>
          </w:tcPr>
          <w:p w:rsidR="00816ED1" w:rsidRPr="00A64A0A" w:rsidRDefault="00816ED1" w:rsidP="00E524E1">
            <w:pPr>
              <w:spacing w:after="200"/>
              <w:jc w:val="center"/>
              <w:rPr>
                <w:sz w:val="28"/>
              </w:rPr>
            </w:pPr>
            <w:r w:rsidRPr="00A64A0A">
              <w:rPr>
                <w:bCs/>
                <w:sz w:val="28"/>
              </w:rPr>
              <w:t>796 человек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445 человек (56%)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187 человек (24%)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137 человек (17%) </w:t>
            </w:r>
          </w:p>
        </w:tc>
        <w:tc>
          <w:tcPr>
            <w:tcW w:w="1630" w:type="dxa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165 человек (21%) </w:t>
            </w:r>
          </w:p>
        </w:tc>
      </w:tr>
      <w:tr w:rsidR="00816ED1" w:rsidRPr="00A64A0A" w:rsidTr="00816ED1">
        <w:trPr>
          <w:trHeight w:val="478"/>
        </w:trPr>
        <w:tc>
          <w:tcPr>
            <w:tcW w:w="1809" w:type="dxa"/>
            <w:vMerge/>
            <w:hideMark/>
          </w:tcPr>
          <w:p w:rsidR="00816ED1" w:rsidRPr="00A64A0A" w:rsidRDefault="00816ED1" w:rsidP="00E524E1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418" w:type="dxa"/>
            <w:vMerge/>
            <w:hideMark/>
          </w:tcPr>
          <w:p w:rsidR="00816ED1" w:rsidRPr="00A64A0A" w:rsidRDefault="00816ED1" w:rsidP="00E524E1">
            <w:pPr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632 человека (80 %) </w:t>
            </w:r>
          </w:p>
        </w:tc>
        <w:tc>
          <w:tcPr>
            <w:tcW w:w="3260" w:type="dxa"/>
            <w:gridSpan w:val="2"/>
            <w:hideMark/>
          </w:tcPr>
          <w:p w:rsidR="00816ED1" w:rsidRPr="00A64A0A" w:rsidRDefault="00816ED1" w:rsidP="00E524E1">
            <w:pPr>
              <w:spacing w:after="200"/>
              <w:rPr>
                <w:sz w:val="28"/>
              </w:rPr>
            </w:pPr>
            <w:r w:rsidRPr="00A64A0A">
              <w:rPr>
                <w:bCs/>
                <w:sz w:val="28"/>
              </w:rPr>
              <w:t xml:space="preserve">302 человека (38%) </w:t>
            </w:r>
          </w:p>
        </w:tc>
      </w:tr>
    </w:tbl>
    <w:p w:rsidR="00816ED1" w:rsidRDefault="00816ED1" w:rsidP="00335A11">
      <w:pPr>
        <w:shd w:val="clear" w:color="auto" w:fill="FFFFFF"/>
        <w:spacing w:line="360" w:lineRule="auto"/>
        <w:ind w:right="-1" w:firstLine="360"/>
        <w:jc w:val="both"/>
        <w:rPr>
          <w:bCs/>
          <w:color w:val="000000"/>
          <w:spacing w:val="-3"/>
          <w:sz w:val="28"/>
          <w:szCs w:val="28"/>
        </w:rPr>
      </w:pPr>
    </w:p>
    <w:p w:rsidR="008C6C5F" w:rsidRDefault="008C6C5F" w:rsidP="00335A11">
      <w:pPr>
        <w:shd w:val="clear" w:color="auto" w:fill="FFFFFF"/>
        <w:spacing w:line="360" w:lineRule="auto"/>
        <w:ind w:right="-1" w:firstLine="360"/>
        <w:jc w:val="both"/>
        <w:rPr>
          <w:bCs/>
          <w:color w:val="000000"/>
          <w:spacing w:val="-3"/>
          <w:sz w:val="28"/>
          <w:szCs w:val="28"/>
        </w:rPr>
      </w:pPr>
    </w:p>
    <w:p w:rsidR="00C65C45" w:rsidRDefault="00036779" w:rsidP="00335A11">
      <w:pPr>
        <w:shd w:val="clear" w:color="auto" w:fill="FFFFFF"/>
        <w:spacing w:line="360" w:lineRule="auto"/>
        <w:ind w:right="-1" w:firstLine="36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="00C1133A" w:rsidRPr="00335A11">
        <w:rPr>
          <w:bCs/>
          <w:color w:val="000000"/>
          <w:spacing w:val="-3"/>
          <w:sz w:val="28"/>
          <w:szCs w:val="28"/>
        </w:rPr>
        <w:t xml:space="preserve">Кадровые ресурсы дополнительного образования представлены квалифицированными </w:t>
      </w:r>
      <w:r w:rsidR="002B1DBA">
        <w:rPr>
          <w:bCs/>
          <w:color w:val="000000"/>
          <w:spacing w:val="-3"/>
          <w:sz w:val="28"/>
          <w:szCs w:val="28"/>
        </w:rPr>
        <w:t>дипломированными специалистами</w:t>
      </w:r>
      <w:r w:rsidR="00C65C45">
        <w:rPr>
          <w:bCs/>
          <w:color w:val="000000"/>
          <w:spacing w:val="-3"/>
          <w:sz w:val="28"/>
          <w:szCs w:val="28"/>
        </w:rPr>
        <w:t>.</w:t>
      </w:r>
      <w:r w:rsidR="002B1DBA">
        <w:rPr>
          <w:bCs/>
          <w:color w:val="000000"/>
          <w:spacing w:val="-3"/>
          <w:sz w:val="28"/>
          <w:szCs w:val="28"/>
        </w:rPr>
        <w:t xml:space="preserve"> </w:t>
      </w:r>
    </w:p>
    <w:p w:rsidR="00403D0E" w:rsidRPr="00335A11" w:rsidRDefault="00036779" w:rsidP="00335A11">
      <w:pPr>
        <w:shd w:val="clear" w:color="auto" w:fill="FFFFFF"/>
        <w:spacing w:line="360" w:lineRule="auto"/>
        <w:ind w:right="-1" w:firstLine="36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="00FE4142" w:rsidRPr="00335A11">
        <w:rPr>
          <w:bCs/>
          <w:color w:val="000000"/>
          <w:spacing w:val="-3"/>
          <w:sz w:val="28"/>
          <w:szCs w:val="28"/>
        </w:rPr>
        <w:t>Востреб</w:t>
      </w:r>
      <w:r w:rsidR="002B1DBA">
        <w:rPr>
          <w:bCs/>
          <w:color w:val="000000"/>
          <w:spacing w:val="-3"/>
          <w:sz w:val="28"/>
          <w:szCs w:val="28"/>
        </w:rPr>
        <w:t xml:space="preserve">ованность, результативность и </w:t>
      </w:r>
      <w:r w:rsidR="00FE4142" w:rsidRPr="00335A11">
        <w:rPr>
          <w:bCs/>
          <w:color w:val="000000"/>
          <w:spacing w:val="-3"/>
          <w:sz w:val="28"/>
          <w:szCs w:val="28"/>
        </w:rPr>
        <w:t>ежегодное увеличение контингента обучающихся в систе</w:t>
      </w:r>
      <w:r w:rsidR="002B1DBA">
        <w:rPr>
          <w:bCs/>
          <w:color w:val="000000"/>
          <w:spacing w:val="-3"/>
          <w:sz w:val="28"/>
          <w:szCs w:val="28"/>
        </w:rPr>
        <w:t xml:space="preserve">ме дополнительного образования </w:t>
      </w:r>
      <w:r w:rsidR="00FE4142" w:rsidRPr="00335A11">
        <w:rPr>
          <w:bCs/>
          <w:color w:val="000000"/>
          <w:spacing w:val="-3"/>
          <w:sz w:val="28"/>
          <w:szCs w:val="28"/>
        </w:rPr>
        <w:t xml:space="preserve">дает повод </w:t>
      </w:r>
      <w:r w:rsidR="002B1DBA">
        <w:rPr>
          <w:bCs/>
          <w:color w:val="000000"/>
          <w:spacing w:val="-3"/>
          <w:sz w:val="28"/>
          <w:szCs w:val="28"/>
        </w:rPr>
        <w:t xml:space="preserve">планировать продолжение работы </w:t>
      </w:r>
      <w:r w:rsidR="00FE4142" w:rsidRPr="00335A11">
        <w:rPr>
          <w:bCs/>
          <w:color w:val="000000"/>
          <w:spacing w:val="-3"/>
          <w:sz w:val="28"/>
          <w:szCs w:val="28"/>
        </w:rPr>
        <w:t>по следующим направлениям:</w:t>
      </w:r>
    </w:p>
    <w:p w:rsidR="00AA6EFC" w:rsidRPr="00827320" w:rsidRDefault="00AA6EFC" w:rsidP="00F66EA1">
      <w:pPr>
        <w:spacing w:line="360" w:lineRule="auto"/>
        <w:ind w:left="1701"/>
        <w:rPr>
          <w:sz w:val="28"/>
          <w:szCs w:val="28"/>
        </w:rPr>
      </w:pPr>
      <w:r w:rsidRPr="00827320">
        <w:rPr>
          <w:sz w:val="28"/>
          <w:szCs w:val="28"/>
        </w:rPr>
        <w:t>- художественно-эстетическое</w:t>
      </w:r>
    </w:p>
    <w:p w:rsidR="00AA6EFC" w:rsidRPr="00827320" w:rsidRDefault="00AA6EFC" w:rsidP="00F66EA1">
      <w:pPr>
        <w:tabs>
          <w:tab w:val="left" w:pos="2340"/>
        </w:tabs>
        <w:spacing w:line="360" w:lineRule="auto"/>
        <w:ind w:left="1701"/>
        <w:rPr>
          <w:sz w:val="28"/>
          <w:szCs w:val="28"/>
        </w:rPr>
      </w:pPr>
      <w:r w:rsidRPr="00827320">
        <w:rPr>
          <w:sz w:val="28"/>
          <w:szCs w:val="28"/>
        </w:rPr>
        <w:t>-туристско-краеведческое</w:t>
      </w:r>
    </w:p>
    <w:p w:rsidR="00AA6EFC" w:rsidRPr="00827320" w:rsidRDefault="00AA6EFC" w:rsidP="00F66EA1">
      <w:pPr>
        <w:spacing w:line="360" w:lineRule="auto"/>
        <w:ind w:left="1701"/>
        <w:rPr>
          <w:sz w:val="28"/>
          <w:szCs w:val="28"/>
        </w:rPr>
      </w:pPr>
      <w:r w:rsidRPr="00827320">
        <w:rPr>
          <w:sz w:val="28"/>
          <w:szCs w:val="28"/>
        </w:rPr>
        <w:t>-психолого-коррекционное</w:t>
      </w:r>
    </w:p>
    <w:p w:rsidR="00AA6EFC" w:rsidRDefault="00AA6EFC" w:rsidP="00F66EA1">
      <w:pPr>
        <w:spacing w:line="360" w:lineRule="auto"/>
        <w:ind w:left="1701"/>
        <w:rPr>
          <w:sz w:val="28"/>
          <w:szCs w:val="28"/>
        </w:rPr>
      </w:pPr>
      <w:r w:rsidRPr="00827320">
        <w:rPr>
          <w:sz w:val="28"/>
          <w:szCs w:val="28"/>
        </w:rPr>
        <w:t>- спортивно-оздоровительная</w:t>
      </w:r>
    </w:p>
    <w:p w:rsidR="00F66EA1" w:rsidRPr="00827320" w:rsidRDefault="00F66EA1" w:rsidP="00F66EA1">
      <w:pPr>
        <w:spacing w:line="360" w:lineRule="auto"/>
        <w:ind w:left="1701"/>
        <w:rPr>
          <w:sz w:val="28"/>
          <w:szCs w:val="28"/>
        </w:rPr>
      </w:pPr>
      <w:r>
        <w:rPr>
          <w:sz w:val="28"/>
          <w:szCs w:val="28"/>
        </w:rPr>
        <w:t>- предшкольная подготовка</w:t>
      </w:r>
    </w:p>
    <w:p w:rsidR="00AA6EFC" w:rsidRDefault="00AA6EFC" w:rsidP="00AA6EFC">
      <w:pPr>
        <w:tabs>
          <w:tab w:val="left" w:pos="2340"/>
        </w:tabs>
        <w:rPr>
          <w:i/>
          <w:sz w:val="36"/>
        </w:rPr>
      </w:pPr>
    </w:p>
    <w:p w:rsidR="0079317D" w:rsidRDefault="00B804B6" w:rsidP="00335A11">
      <w:pPr>
        <w:spacing w:line="360" w:lineRule="auto"/>
        <w:jc w:val="both"/>
        <w:rPr>
          <w:bCs/>
          <w:color w:val="000000"/>
          <w:spacing w:val="-3"/>
          <w:sz w:val="28"/>
          <w:szCs w:val="28"/>
        </w:rPr>
      </w:pPr>
      <w:r w:rsidRPr="00335A11">
        <w:rPr>
          <w:bCs/>
          <w:color w:val="000000"/>
          <w:spacing w:val="-3"/>
          <w:sz w:val="28"/>
          <w:szCs w:val="28"/>
        </w:rPr>
        <w:lastRenderedPageBreak/>
        <w:tab/>
        <w:t xml:space="preserve">Таким образом, основа для реализации Программы развития МОУ </w:t>
      </w:r>
      <w:r w:rsidR="00713362">
        <w:rPr>
          <w:bCs/>
          <w:color w:val="000000"/>
          <w:spacing w:val="-3"/>
          <w:sz w:val="28"/>
          <w:szCs w:val="28"/>
        </w:rPr>
        <w:t>Дергаевская СОШ № 23</w:t>
      </w:r>
      <w:r w:rsidRPr="00335A11">
        <w:rPr>
          <w:bCs/>
          <w:color w:val="000000"/>
          <w:spacing w:val="-3"/>
          <w:sz w:val="28"/>
          <w:szCs w:val="28"/>
        </w:rPr>
        <w:t xml:space="preserve"> в кадровом, материально-техническом аспекте </w:t>
      </w:r>
      <w:r w:rsidR="00594ED0" w:rsidRPr="00335A11">
        <w:rPr>
          <w:bCs/>
          <w:color w:val="000000"/>
          <w:spacing w:val="-3"/>
          <w:sz w:val="28"/>
          <w:szCs w:val="28"/>
        </w:rPr>
        <w:t xml:space="preserve">в настоящее время существует. </w:t>
      </w:r>
    </w:p>
    <w:p w:rsidR="0079317D" w:rsidRDefault="0079317D" w:rsidP="00335A11">
      <w:pPr>
        <w:spacing w:line="360" w:lineRule="auto"/>
        <w:jc w:val="both"/>
        <w:rPr>
          <w:bCs/>
          <w:color w:val="000000"/>
          <w:spacing w:val="-3"/>
          <w:sz w:val="28"/>
          <w:szCs w:val="28"/>
        </w:rPr>
      </w:pPr>
    </w:p>
    <w:p w:rsidR="00594ED0" w:rsidRDefault="0079317D" w:rsidP="0079317D">
      <w:pPr>
        <w:spacing w:line="360" w:lineRule="auto"/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Реализация Программы развития школы затруднена без создания</w:t>
      </w:r>
      <w:r w:rsidR="00594ED0" w:rsidRPr="00335A11">
        <w:rPr>
          <w:bCs/>
          <w:color w:val="000000"/>
          <w:spacing w:val="-3"/>
          <w:sz w:val="28"/>
          <w:szCs w:val="28"/>
        </w:rPr>
        <w:t xml:space="preserve"> системы мер по привлечению дополнительных мате</w:t>
      </w:r>
      <w:r w:rsidR="002C293B">
        <w:rPr>
          <w:bCs/>
          <w:color w:val="000000"/>
          <w:spacing w:val="-3"/>
          <w:sz w:val="28"/>
          <w:szCs w:val="28"/>
        </w:rPr>
        <w:t>риально-технических ресурсов в ш</w:t>
      </w:r>
      <w:r w:rsidR="00594ED0" w:rsidRPr="00335A11">
        <w:rPr>
          <w:bCs/>
          <w:color w:val="000000"/>
          <w:spacing w:val="-3"/>
          <w:sz w:val="28"/>
          <w:szCs w:val="28"/>
        </w:rPr>
        <w:t>колу.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594ED0" w:rsidRPr="00335A11" w:rsidTr="00594E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D0" w:rsidRPr="00EE3EA7" w:rsidRDefault="00594ED0" w:rsidP="00335A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3EA7">
              <w:rPr>
                <w:b/>
                <w:sz w:val="28"/>
                <w:szCs w:val="28"/>
              </w:rPr>
              <w:t>Источник финансирования Программы развития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D0" w:rsidRPr="00EE3EA7" w:rsidRDefault="00594ED0" w:rsidP="00335A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3EA7">
              <w:rPr>
                <w:b/>
                <w:sz w:val="28"/>
                <w:szCs w:val="28"/>
              </w:rPr>
              <w:t>Действия по привлечению</w:t>
            </w:r>
          </w:p>
        </w:tc>
      </w:tr>
      <w:tr w:rsidR="00594ED0" w:rsidRPr="00335A11" w:rsidTr="00594ED0">
        <w:trPr>
          <w:trHeight w:val="10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0" w:rsidRPr="00335A11" w:rsidRDefault="00594ED0" w:rsidP="00713362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Субвенция </w:t>
            </w:r>
            <w:r w:rsidR="00713362">
              <w:rPr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-привлечение контингента обучающихся в школу</w:t>
            </w:r>
          </w:p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-оптимизация расходов школы</w:t>
            </w:r>
          </w:p>
        </w:tc>
      </w:tr>
      <w:tr w:rsidR="00594ED0" w:rsidRPr="00335A11" w:rsidTr="00594ED0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Спонсорская помощь</w:t>
            </w:r>
          </w:p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- письма от Управляющего Совета школы, от администрации ОУ</w:t>
            </w:r>
          </w:p>
        </w:tc>
      </w:tr>
      <w:tr w:rsidR="00594ED0" w:rsidRPr="00335A11" w:rsidTr="00594ED0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Средства от организации дополнительных платных образовательных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-маркетинговые исследования потребностей потенциальных заказчиков образовательных услуг</w:t>
            </w:r>
          </w:p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- формирование широкого спектра платных образовательных услуг</w:t>
            </w:r>
          </w:p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- привлечение контингента обучающихся, получающих платные образовательные услуги</w:t>
            </w:r>
          </w:p>
        </w:tc>
      </w:tr>
      <w:tr w:rsidR="00594ED0" w:rsidRPr="00335A11" w:rsidTr="00594ED0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Средства от аренды помещений и оборудования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>-формирование базы потенциальных партнеров по аренде помещений и оборудования школы</w:t>
            </w:r>
          </w:p>
          <w:p w:rsidR="00594ED0" w:rsidRPr="00335A11" w:rsidRDefault="00594ED0" w:rsidP="00335A11">
            <w:pPr>
              <w:spacing w:line="360" w:lineRule="auto"/>
              <w:rPr>
                <w:sz w:val="28"/>
                <w:szCs w:val="28"/>
              </w:rPr>
            </w:pPr>
            <w:r w:rsidRPr="00335A11">
              <w:rPr>
                <w:sz w:val="28"/>
                <w:szCs w:val="28"/>
              </w:rPr>
              <w:t xml:space="preserve">- изучение нормативно-правовых документов, регламентирующих оказание услуг образовательным </w:t>
            </w:r>
            <w:r w:rsidRPr="00335A11">
              <w:rPr>
                <w:sz w:val="28"/>
                <w:szCs w:val="28"/>
              </w:rPr>
              <w:lastRenderedPageBreak/>
              <w:t>учреждением по аренде  помещений и оборудования</w:t>
            </w:r>
          </w:p>
        </w:tc>
      </w:tr>
      <w:tr w:rsidR="00383A36" w:rsidRPr="00335A11" w:rsidTr="00594ED0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6" w:rsidRPr="00335A11" w:rsidRDefault="00383A36" w:rsidP="00335A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Научно –исследовательские  комплексы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6" w:rsidRPr="00335A11" w:rsidRDefault="00383A36" w:rsidP="00335A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Механизм привлечения Грантовых средств через активное участие и победы в конкурсных проектных работах</w:t>
            </w:r>
          </w:p>
        </w:tc>
      </w:tr>
    </w:tbl>
    <w:p w:rsidR="0079317D" w:rsidRDefault="0079317D" w:rsidP="0079317D">
      <w:pPr>
        <w:pStyle w:val="af"/>
        <w:spacing w:line="360" w:lineRule="auto"/>
        <w:rPr>
          <w:b/>
          <w:sz w:val="32"/>
          <w:szCs w:val="32"/>
        </w:rPr>
      </w:pPr>
    </w:p>
    <w:p w:rsidR="0079317D" w:rsidRDefault="0079317D" w:rsidP="0079317D">
      <w:pPr>
        <w:pStyle w:val="af"/>
        <w:spacing w:line="360" w:lineRule="auto"/>
        <w:rPr>
          <w:b/>
          <w:sz w:val="32"/>
          <w:szCs w:val="32"/>
        </w:rPr>
      </w:pPr>
    </w:p>
    <w:p w:rsidR="008C5177" w:rsidRPr="00520F36" w:rsidRDefault="008C6C5F" w:rsidP="00520F36">
      <w:pPr>
        <w:pStyle w:val="af"/>
        <w:numPr>
          <w:ilvl w:val="0"/>
          <w:numId w:val="31"/>
        </w:numPr>
        <w:spacing w:line="360" w:lineRule="auto"/>
        <w:jc w:val="center"/>
        <w:rPr>
          <w:b/>
          <w:sz w:val="32"/>
          <w:szCs w:val="32"/>
        </w:rPr>
      </w:pPr>
      <w:r w:rsidRPr="00520F36">
        <w:rPr>
          <w:b/>
          <w:sz w:val="32"/>
          <w:szCs w:val="32"/>
        </w:rPr>
        <w:t xml:space="preserve">Организация  контроля </w:t>
      </w:r>
      <w:r w:rsidR="008C5177" w:rsidRPr="00520F36">
        <w:rPr>
          <w:b/>
          <w:sz w:val="32"/>
          <w:szCs w:val="32"/>
        </w:rPr>
        <w:t xml:space="preserve"> за выполнением </w:t>
      </w:r>
      <w:r w:rsidR="003B4775" w:rsidRPr="00520F36">
        <w:rPr>
          <w:b/>
          <w:sz w:val="32"/>
          <w:szCs w:val="32"/>
        </w:rPr>
        <w:t>П</w:t>
      </w:r>
      <w:r w:rsidR="008C5177" w:rsidRPr="00520F36">
        <w:rPr>
          <w:b/>
          <w:sz w:val="32"/>
          <w:szCs w:val="32"/>
        </w:rPr>
        <w:t>рограммы</w:t>
      </w:r>
    </w:p>
    <w:p w:rsidR="008C5177" w:rsidRPr="006F6E19" w:rsidRDefault="008C5177" w:rsidP="008C5177">
      <w:pPr>
        <w:spacing w:line="360" w:lineRule="auto"/>
        <w:ind w:firstLine="708"/>
        <w:jc w:val="both"/>
        <w:rPr>
          <w:sz w:val="28"/>
          <w:szCs w:val="28"/>
        </w:rPr>
      </w:pPr>
    </w:p>
    <w:p w:rsidR="008C5177" w:rsidRPr="006F6E19" w:rsidRDefault="008C5177" w:rsidP="008C5177">
      <w:pPr>
        <w:spacing w:line="360" w:lineRule="auto"/>
        <w:ind w:firstLine="708"/>
        <w:jc w:val="both"/>
        <w:rPr>
          <w:sz w:val="28"/>
          <w:szCs w:val="28"/>
        </w:rPr>
      </w:pPr>
      <w:r w:rsidRPr="006F6E19">
        <w:rPr>
          <w:sz w:val="28"/>
          <w:szCs w:val="28"/>
        </w:rPr>
        <w:t>Координация и контроль  за выполнением Программы администрация школы оставляет за собой:</w:t>
      </w:r>
    </w:p>
    <w:p w:rsidR="008C5177" w:rsidRPr="006F6E19" w:rsidRDefault="008C5177" w:rsidP="008C5177">
      <w:pPr>
        <w:spacing w:line="360" w:lineRule="auto"/>
        <w:ind w:firstLine="708"/>
        <w:jc w:val="both"/>
        <w:rPr>
          <w:sz w:val="28"/>
          <w:szCs w:val="28"/>
        </w:rPr>
      </w:pPr>
      <w:r w:rsidRPr="006F6E19">
        <w:rPr>
          <w:sz w:val="28"/>
          <w:szCs w:val="28"/>
        </w:rPr>
        <w:t xml:space="preserve">- анализирует ход выполнения плана, действий по реализации Программы и вносит предложения на педагогический совет по его коррекции, </w:t>
      </w:r>
    </w:p>
    <w:p w:rsidR="008C5177" w:rsidRPr="006F6E19" w:rsidRDefault="008C5177" w:rsidP="008C5177">
      <w:pPr>
        <w:spacing w:line="360" w:lineRule="auto"/>
        <w:ind w:firstLine="708"/>
        <w:jc w:val="both"/>
        <w:rPr>
          <w:sz w:val="28"/>
          <w:szCs w:val="28"/>
        </w:rPr>
      </w:pPr>
      <w:r w:rsidRPr="006F6E19">
        <w:rPr>
          <w:sz w:val="28"/>
          <w:szCs w:val="28"/>
        </w:rPr>
        <w:t>- осуществляет информационное  и методическое обеспечение реализации Программы;</w:t>
      </w:r>
    </w:p>
    <w:p w:rsidR="00645B4E" w:rsidRDefault="000476FF" w:rsidP="008C5177">
      <w:pPr>
        <w:spacing w:line="360" w:lineRule="auto"/>
        <w:ind w:firstLine="708"/>
        <w:jc w:val="both"/>
        <w:rPr>
          <w:sz w:val="28"/>
          <w:szCs w:val="28"/>
        </w:rPr>
      </w:pPr>
      <w:r w:rsidRPr="006F6E19">
        <w:rPr>
          <w:sz w:val="28"/>
          <w:szCs w:val="28"/>
        </w:rPr>
        <w:t>- осуществляет тематический</w:t>
      </w:r>
      <w:r w:rsidR="008C5177" w:rsidRPr="006F6E19">
        <w:rPr>
          <w:sz w:val="28"/>
          <w:szCs w:val="28"/>
        </w:rPr>
        <w:t>, текущий, персональный и предупредительный контроль за деятельностью учителей и обучающихся в рамках своих компетенций.</w:t>
      </w:r>
    </w:p>
    <w:p w:rsidR="00645B4E" w:rsidRDefault="00645B4E" w:rsidP="00335A11">
      <w:pPr>
        <w:spacing w:line="360" w:lineRule="auto"/>
        <w:ind w:firstLine="708"/>
        <w:jc w:val="both"/>
        <w:rPr>
          <w:sz w:val="28"/>
          <w:szCs w:val="28"/>
        </w:rPr>
      </w:pPr>
    </w:p>
    <w:p w:rsidR="006F6E19" w:rsidRPr="00520F36" w:rsidRDefault="006F6E19" w:rsidP="00520F36">
      <w:pPr>
        <w:pStyle w:val="af"/>
        <w:numPr>
          <w:ilvl w:val="0"/>
          <w:numId w:val="31"/>
        </w:numPr>
        <w:jc w:val="center"/>
        <w:rPr>
          <w:b/>
          <w:sz w:val="32"/>
          <w:szCs w:val="32"/>
        </w:rPr>
      </w:pPr>
      <w:r w:rsidRPr="00520F36">
        <w:rPr>
          <w:b/>
          <w:sz w:val="32"/>
          <w:szCs w:val="32"/>
        </w:rPr>
        <w:t>Критерии эффективности реализации программы</w:t>
      </w:r>
    </w:p>
    <w:p w:rsidR="006F6E19" w:rsidRPr="006F6E19" w:rsidRDefault="006F6E19" w:rsidP="0079317D">
      <w:pPr>
        <w:ind w:firstLine="567"/>
        <w:jc w:val="both"/>
        <w:rPr>
          <w:sz w:val="28"/>
          <w:szCs w:val="28"/>
        </w:rPr>
      </w:pPr>
    </w:p>
    <w:p w:rsidR="006F6E19" w:rsidRPr="0079317D" w:rsidRDefault="006F6E19" w:rsidP="0079317D">
      <w:pPr>
        <w:pStyle w:val="af"/>
        <w:numPr>
          <w:ilvl w:val="0"/>
          <w:numId w:val="36"/>
        </w:numPr>
        <w:spacing w:line="360" w:lineRule="auto"/>
        <w:ind w:left="567"/>
        <w:jc w:val="both"/>
        <w:rPr>
          <w:sz w:val="28"/>
          <w:szCs w:val="28"/>
        </w:rPr>
      </w:pPr>
      <w:r w:rsidRPr="0079317D">
        <w:rPr>
          <w:sz w:val="28"/>
          <w:szCs w:val="28"/>
        </w:rPr>
        <w:t xml:space="preserve">Соответствие Программы развития школы Концепции модернизации Российского образования, </w:t>
      </w:r>
      <w:r w:rsidR="0079317D">
        <w:rPr>
          <w:sz w:val="28"/>
          <w:szCs w:val="28"/>
        </w:rPr>
        <w:t xml:space="preserve">национальной образовательной инициативе «Наша новая школа», </w:t>
      </w:r>
      <w:r w:rsidRPr="0079317D">
        <w:rPr>
          <w:sz w:val="28"/>
          <w:szCs w:val="28"/>
        </w:rPr>
        <w:t>Приоритетным направлениям развития образовательной системы Российской Федерации, федеральной, региональной программам развития образования.</w:t>
      </w:r>
    </w:p>
    <w:p w:rsidR="006F6E19" w:rsidRPr="0079317D" w:rsidRDefault="006F6E19" w:rsidP="0079317D">
      <w:pPr>
        <w:pStyle w:val="af"/>
        <w:numPr>
          <w:ilvl w:val="0"/>
          <w:numId w:val="36"/>
        </w:numPr>
        <w:spacing w:line="360" w:lineRule="auto"/>
        <w:ind w:left="567"/>
        <w:jc w:val="both"/>
        <w:rPr>
          <w:sz w:val="28"/>
          <w:szCs w:val="28"/>
        </w:rPr>
      </w:pPr>
      <w:r w:rsidRPr="0079317D">
        <w:rPr>
          <w:sz w:val="28"/>
          <w:szCs w:val="28"/>
        </w:rPr>
        <w:t>Соответствие показателей результативности целям Программы развития</w:t>
      </w:r>
      <w:r w:rsidR="0079317D">
        <w:rPr>
          <w:sz w:val="28"/>
          <w:szCs w:val="28"/>
        </w:rPr>
        <w:t>.</w:t>
      </w:r>
    </w:p>
    <w:p w:rsidR="006F6E19" w:rsidRPr="0079317D" w:rsidRDefault="006F6E19" w:rsidP="0079317D">
      <w:pPr>
        <w:pStyle w:val="af"/>
        <w:numPr>
          <w:ilvl w:val="0"/>
          <w:numId w:val="36"/>
        </w:numPr>
        <w:spacing w:line="360" w:lineRule="auto"/>
        <w:ind w:left="567"/>
        <w:jc w:val="both"/>
        <w:rPr>
          <w:sz w:val="28"/>
          <w:szCs w:val="28"/>
        </w:rPr>
      </w:pPr>
      <w:r w:rsidRPr="0079317D">
        <w:rPr>
          <w:sz w:val="28"/>
          <w:szCs w:val="28"/>
        </w:rPr>
        <w:lastRenderedPageBreak/>
        <w:t>Рост личностных достижений всех субъектов образовательного процесса</w:t>
      </w:r>
      <w:r w:rsidR="0079317D">
        <w:rPr>
          <w:sz w:val="28"/>
          <w:szCs w:val="28"/>
        </w:rPr>
        <w:t>.</w:t>
      </w:r>
    </w:p>
    <w:p w:rsidR="006F6E19" w:rsidRPr="0079317D" w:rsidRDefault="006F6E19" w:rsidP="0079317D">
      <w:pPr>
        <w:pStyle w:val="af"/>
        <w:numPr>
          <w:ilvl w:val="0"/>
          <w:numId w:val="36"/>
        </w:numPr>
        <w:spacing w:line="360" w:lineRule="auto"/>
        <w:ind w:left="567"/>
        <w:jc w:val="both"/>
        <w:rPr>
          <w:sz w:val="28"/>
          <w:szCs w:val="28"/>
        </w:rPr>
      </w:pPr>
      <w:r w:rsidRPr="0079317D">
        <w:rPr>
          <w:sz w:val="28"/>
          <w:szCs w:val="28"/>
        </w:rPr>
        <w:t>Соответствие материально-технической базы требованиям Программы развития</w:t>
      </w:r>
      <w:r w:rsidR="0079317D">
        <w:rPr>
          <w:sz w:val="28"/>
          <w:szCs w:val="28"/>
        </w:rPr>
        <w:t>.</w:t>
      </w:r>
    </w:p>
    <w:p w:rsidR="006F6E19" w:rsidRPr="0079317D" w:rsidRDefault="006F6E19" w:rsidP="0079317D">
      <w:pPr>
        <w:pStyle w:val="af"/>
        <w:numPr>
          <w:ilvl w:val="0"/>
          <w:numId w:val="36"/>
        </w:numPr>
        <w:spacing w:line="360" w:lineRule="auto"/>
        <w:ind w:left="567"/>
        <w:jc w:val="both"/>
        <w:rPr>
          <w:sz w:val="28"/>
          <w:szCs w:val="28"/>
        </w:rPr>
      </w:pPr>
      <w:r w:rsidRPr="0079317D">
        <w:rPr>
          <w:sz w:val="28"/>
          <w:szCs w:val="28"/>
        </w:rPr>
        <w:t>Удовлетворенность всех участников образовательного процесса уровнем и качеством образовательных услуг</w:t>
      </w:r>
      <w:r w:rsidR="0079317D">
        <w:rPr>
          <w:sz w:val="28"/>
          <w:szCs w:val="28"/>
        </w:rPr>
        <w:t>.</w:t>
      </w:r>
    </w:p>
    <w:p w:rsidR="006F6E19" w:rsidRPr="0079317D" w:rsidRDefault="006F6E19" w:rsidP="0079317D">
      <w:pPr>
        <w:pStyle w:val="af"/>
        <w:numPr>
          <w:ilvl w:val="0"/>
          <w:numId w:val="36"/>
        </w:numPr>
        <w:spacing w:line="360" w:lineRule="auto"/>
        <w:ind w:left="567"/>
        <w:jc w:val="both"/>
        <w:rPr>
          <w:sz w:val="28"/>
          <w:szCs w:val="28"/>
        </w:rPr>
      </w:pPr>
      <w:r w:rsidRPr="0079317D">
        <w:rPr>
          <w:sz w:val="28"/>
          <w:szCs w:val="28"/>
        </w:rPr>
        <w:t>Положительная динамика состояния здоровья обучающихся</w:t>
      </w:r>
      <w:r w:rsidR="0079317D">
        <w:rPr>
          <w:sz w:val="28"/>
          <w:szCs w:val="28"/>
        </w:rPr>
        <w:t>.</w:t>
      </w:r>
    </w:p>
    <w:p w:rsidR="006F6E19" w:rsidRPr="0079317D" w:rsidRDefault="006F6E19" w:rsidP="0079317D">
      <w:pPr>
        <w:pStyle w:val="af"/>
        <w:numPr>
          <w:ilvl w:val="0"/>
          <w:numId w:val="36"/>
        </w:numPr>
        <w:spacing w:line="360" w:lineRule="auto"/>
        <w:ind w:left="567"/>
        <w:jc w:val="both"/>
        <w:rPr>
          <w:sz w:val="28"/>
          <w:szCs w:val="28"/>
        </w:rPr>
      </w:pPr>
      <w:r w:rsidRPr="0079317D">
        <w:rPr>
          <w:sz w:val="28"/>
          <w:szCs w:val="28"/>
        </w:rPr>
        <w:t>Сочетание принципов единоначалия и самоуправления.</w:t>
      </w:r>
    </w:p>
    <w:p w:rsidR="006F6E19" w:rsidRPr="004F3428" w:rsidRDefault="006F6E19" w:rsidP="006F6E19">
      <w:pPr>
        <w:rPr>
          <w:sz w:val="28"/>
          <w:szCs w:val="28"/>
        </w:rPr>
      </w:pPr>
    </w:p>
    <w:p w:rsidR="006F6E19" w:rsidRPr="004F3428" w:rsidRDefault="006F6E19" w:rsidP="006F6E19">
      <w:pPr>
        <w:rPr>
          <w:sz w:val="28"/>
          <w:szCs w:val="28"/>
        </w:rPr>
      </w:pPr>
    </w:p>
    <w:p w:rsidR="006F6E19" w:rsidRPr="004F3428" w:rsidRDefault="006F6E19" w:rsidP="006F6E19">
      <w:pPr>
        <w:rPr>
          <w:sz w:val="28"/>
          <w:szCs w:val="28"/>
        </w:rPr>
      </w:pPr>
    </w:p>
    <w:p w:rsidR="008C5177" w:rsidRPr="00520F36" w:rsidRDefault="008C5177" w:rsidP="00520F36">
      <w:pPr>
        <w:pStyle w:val="af"/>
        <w:numPr>
          <w:ilvl w:val="0"/>
          <w:numId w:val="31"/>
        </w:numPr>
        <w:jc w:val="center"/>
        <w:rPr>
          <w:b/>
          <w:sz w:val="32"/>
          <w:szCs w:val="32"/>
        </w:rPr>
      </w:pPr>
      <w:r w:rsidRPr="00520F36">
        <w:rPr>
          <w:b/>
          <w:sz w:val="32"/>
          <w:szCs w:val="32"/>
        </w:rPr>
        <w:t>Заключение</w:t>
      </w:r>
    </w:p>
    <w:p w:rsidR="008C5177" w:rsidRPr="006F6E19" w:rsidRDefault="008C5177" w:rsidP="008C5177">
      <w:pPr>
        <w:rPr>
          <w:sz w:val="28"/>
          <w:szCs w:val="28"/>
        </w:rPr>
      </w:pPr>
    </w:p>
    <w:p w:rsidR="00EC2D5D" w:rsidRDefault="0079317D" w:rsidP="00253A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Настоящая П</w:t>
      </w:r>
      <w:r w:rsidR="008C5177" w:rsidRPr="006F6E19">
        <w:rPr>
          <w:sz w:val="28"/>
          <w:szCs w:val="28"/>
        </w:rPr>
        <w:t xml:space="preserve">рограмма является первой попыткой систематизировать некоторые идеи и принципы развития школы. Педагогический коллектив и администрация </w:t>
      </w:r>
      <w:r w:rsidR="006F6E19">
        <w:rPr>
          <w:sz w:val="28"/>
          <w:szCs w:val="28"/>
        </w:rPr>
        <w:t xml:space="preserve"> МОУ Дергаевская средняя общеобразовательная школы №23</w:t>
      </w:r>
      <w:r w:rsidR="008C5177" w:rsidRPr="006F6E19">
        <w:rPr>
          <w:sz w:val="28"/>
          <w:szCs w:val="28"/>
        </w:rPr>
        <w:t xml:space="preserve"> осознают сложность задач, которые предстоит решить на пути развития. Значителен объем работы. Однако уровень работы школы на сегодняшний день позволяет надеяться на то, что при хорошей организации работы и необходимом финансировании педагогический коллектив справится с решением поставленных задач.</w:t>
      </w:r>
    </w:p>
    <w:p w:rsidR="00EC2D5D" w:rsidRPr="00EC2D5D" w:rsidRDefault="00EC2D5D" w:rsidP="00EC2D5D">
      <w:pPr>
        <w:rPr>
          <w:sz w:val="28"/>
          <w:szCs w:val="28"/>
        </w:rPr>
      </w:pPr>
    </w:p>
    <w:p w:rsidR="00EC2D5D" w:rsidRPr="00EC2D5D" w:rsidRDefault="00EC2D5D" w:rsidP="00EC2D5D">
      <w:pPr>
        <w:rPr>
          <w:sz w:val="28"/>
          <w:szCs w:val="28"/>
        </w:rPr>
      </w:pPr>
    </w:p>
    <w:p w:rsidR="00EC2D5D" w:rsidRPr="00EC2D5D" w:rsidRDefault="00EC2D5D" w:rsidP="00EC2D5D">
      <w:pPr>
        <w:rPr>
          <w:sz w:val="28"/>
          <w:szCs w:val="28"/>
        </w:rPr>
      </w:pPr>
    </w:p>
    <w:p w:rsidR="00EC2D5D" w:rsidRPr="00EC2D5D" w:rsidRDefault="00EC2D5D" w:rsidP="00EC2D5D">
      <w:pPr>
        <w:rPr>
          <w:sz w:val="28"/>
          <w:szCs w:val="28"/>
        </w:rPr>
      </w:pPr>
    </w:p>
    <w:p w:rsidR="00EC2D5D" w:rsidRPr="00EC2D5D" w:rsidRDefault="00EC2D5D" w:rsidP="00EC2D5D">
      <w:pPr>
        <w:rPr>
          <w:sz w:val="28"/>
          <w:szCs w:val="28"/>
        </w:rPr>
      </w:pPr>
    </w:p>
    <w:p w:rsidR="00EC2D5D" w:rsidRDefault="00EC2D5D" w:rsidP="00EC2D5D">
      <w:pPr>
        <w:rPr>
          <w:sz w:val="28"/>
          <w:szCs w:val="28"/>
        </w:rPr>
      </w:pPr>
    </w:p>
    <w:p w:rsidR="004F3428" w:rsidRPr="004F3428" w:rsidRDefault="004F3428" w:rsidP="004F3428">
      <w:pPr>
        <w:rPr>
          <w:sz w:val="28"/>
          <w:szCs w:val="28"/>
        </w:rPr>
      </w:pPr>
    </w:p>
    <w:p w:rsidR="004F3428" w:rsidRPr="004F3428" w:rsidRDefault="004F3428" w:rsidP="004F3428">
      <w:pPr>
        <w:rPr>
          <w:sz w:val="28"/>
          <w:szCs w:val="28"/>
        </w:rPr>
      </w:pPr>
    </w:p>
    <w:p w:rsidR="004F3428" w:rsidRPr="004F3428" w:rsidRDefault="004F3428" w:rsidP="004F3428">
      <w:pPr>
        <w:rPr>
          <w:sz w:val="28"/>
          <w:szCs w:val="28"/>
        </w:rPr>
      </w:pPr>
    </w:p>
    <w:p w:rsidR="004F3428" w:rsidRPr="004F3428" w:rsidRDefault="004F3428" w:rsidP="004F3428">
      <w:pPr>
        <w:rPr>
          <w:sz w:val="28"/>
          <w:szCs w:val="28"/>
        </w:rPr>
      </w:pPr>
    </w:p>
    <w:p w:rsidR="004F3428" w:rsidRPr="004F3428" w:rsidRDefault="004F3428" w:rsidP="004F3428">
      <w:pPr>
        <w:rPr>
          <w:sz w:val="28"/>
          <w:szCs w:val="28"/>
        </w:rPr>
      </w:pPr>
    </w:p>
    <w:p w:rsidR="004F3428" w:rsidRPr="004F3428" w:rsidRDefault="004F3428" w:rsidP="004F3428">
      <w:pPr>
        <w:rPr>
          <w:sz w:val="28"/>
          <w:szCs w:val="28"/>
        </w:rPr>
      </w:pPr>
    </w:p>
    <w:sectPr w:rsidR="004F3428" w:rsidRPr="004F3428" w:rsidSect="00497A0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56" w:rsidRDefault="00FD6456" w:rsidP="0064260C">
      <w:r>
        <w:separator/>
      </w:r>
    </w:p>
  </w:endnote>
  <w:endnote w:type="continuationSeparator" w:id="1">
    <w:p w:rsidR="00FD6456" w:rsidRDefault="00FD6456" w:rsidP="0064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3032"/>
      <w:docPartObj>
        <w:docPartGallery w:val="Page Numbers (Bottom of Page)"/>
        <w:docPartUnique/>
      </w:docPartObj>
    </w:sdtPr>
    <w:sdtContent>
      <w:p w:rsidR="00607ACB" w:rsidRDefault="00967765">
        <w:pPr>
          <w:pStyle w:val="a4"/>
          <w:jc w:val="right"/>
        </w:pPr>
        <w:fldSimple w:instr=" PAGE   \* MERGEFORMAT ">
          <w:r w:rsidR="0052512D">
            <w:rPr>
              <w:noProof/>
            </w:rPr>
            <w:t>2</w:t>
          </w:r>
        </w:fldSimple>
      </w:p>
    </w:sdtContent>
  </w:sdt>
  <w:p w:rsidR="00607ACB" w:rsidRDefault="00607A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56" w:rsidRDefault="00FD6456" w:rsidP="0064260C">
      <w:r>
        <w:separator/>
      </w:r>
    </w:p>
  </w:footnote>
  <w:footnote w:type="continuationSeparator" w:id="1">
    <w:p w:rsidR="00FD6456" w:rsidRDefault="00FD6456" w:rsidP="00642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CB" w:rsidRDefault="00607ACB">
    <w:pPr>
      <w:pStyle w:val="a6"/>
      <w:jc w:val="center"/>
    </w:pPr>
  </w:p>
  <w:p w:rsidR="00607ACB" w:rsidRDefault="00607A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3F2"/>
    <w:multiLevelType w:val="hybridMultilevel"/>
    <w:tmpl w:val="D0527DDC"/>
    <w:lvl w:ilvl="0" w:tplc="74124E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9610089"/>
    <w:multiLevelType w:val="hybridMultilevel"/>
    <w:tmpl w:val="65B41986"/>
    <w:lvl w:ilvl="0" w:tplc="74124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3B3E"/>
    <w:multiLevelType w:val="hybridMultilevel"/>
    <w:tmpl w:val="E9E6C3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8C9"/>
    <w:multiLevelType w:val="hybridMultilevel"/>
    <w:tmpl w:val="859C2D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60FD6"/>
    <w:multiLevelType w:val="hybridMultilevel"/>
    <w:tmpl w:val="F374676C"/>
    <w:lvl w:ilvl="0" w:tplc="EEFE166E">
      <w:start w:val="1"/>
      <w:numFmt w:val="bullet"/>
      <w:lvlText w:val="-"/>
      <w:lvlJc w:val="left"/>
      <w:pPr>
        <w:ind w:left="1757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5">
    <w:nsid w:val="16EE6714"/>
    <w:multiLevelType w:val="hybridMultilevel"/>
    <w:tmpl w:val="4ACCEBF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3810DC"/>
    <w:multiLevelType w:val="hybridMultilevel"/>
    <w:tmpl w:val="63482BE0"/>
    <w:lvl w:ilvl="0" w:tplc="74124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1828AC"/>
    <w:multiLevelType w:val="hybridMultilevel"/>
    <w:tmpl w:val="F768ED82"/>
    <w:lvl w:ilvl="0" w:tplc="74124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04EF"/>
    <w:multiLevelType w:val="hybridMultilevel"/>
    <w:tmpl w:val="9686128A"/>
    <w:lvl w:ilvl="0" w:tplc="8DA43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E1C7EF2">
      <w:numFmt w:val="none"/>
      <w:lvlText w:val=""/>
      <w:lvlJc w:val="left"/>
      <w:pPr>
        <w:tabs>
          <w:tab w:val="num" w:pos="360"/>
        </w:tabs>
      </w:pPr>
    </w:lvl>
    <w:lvl w:ilvl="2" w:tplc="6E3C7FFE">
      <w:numFmt w:val="none"/>
      <w:lvlText w:val=""/>
      <w:lvlJc w:val="left"/>
      <w:pPr>
        <w:tabs>
          <w:tab w:val="num" w:pos="360"/>
        </w:tabs>
      </w:pPr>
    </w:lvl>
    <w:lvl w:ilvl="3" w:tplc="A7BA0CC2">
      <w:numFmt w:val="none"/>
      <w:lvlText w:val=""/>
      <w:lvlJc w:val="left"/>
      <w:pPr>
        <w:tabs>
          <w:tab w:val="num" w:pos="360"/>
        </w:tabs>
      </w:pPr>
    </w:lvl>
    <w:lvl w:ilvl="4" w:tplc="D330629C">
      <w:numFmt w:val="none"/>
      <w:lvlText w:val=""/>
      <w:lvlJc w:val="left"/>
      <w:pPr>
        <w:tabs>
          <w:tab w:val="num" w:pos="360"/>
        </w:tabs>
      </w:pPr>
    </w:lvl>
    <w:lvl w:ilvl="5" w:tplc="81FADE58">
      <w:numFmt w:val="none"/>
      <w:lvlText w:val=""/>
      <w:lvlJc w:val="left"/>
      <w:pPr>
        <w:tabs>
          <w:tab w:val="num" w:pos="360"/>
        </w:tabs>
      </w:pPr>
    </w:lvl>
    <w:lvl w:ilvl="6" w:tplc="5FF252FC">
      <w:numFmt w:val="none"/>
      <w:lvlText w:val=""/>
      <w:lvlJc w:val="left"/>
      <w:pPr>
        <w:tabs>
          <w:tab w:val="num" w:pos="360"/>
        </w:tabs>
      </w:pPr>
    </w:lvl>
    <w:lvl w:ilvl="7" w:tplc="EB70ECE0">
      <w:numFmt w:val="none"/>
      <w:lvlText w:val=""/>
      <w:lvlJc w:val="left"/>
      <w:pPr>
        <w:tabs>
          <w:tab w:val="num" w:pos="360"/>
        </w:tabs>
      </w:pPr>
    </w:lvl>
    <w:lvl w:ilvl="8" w:tplc="F87406B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D0871A9"/>
    <w:multiLevelType w:val="multilevel"/>
    <w:tmpl w:val="418E65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FA3864"/>
    <w:multiLevelType w:val="hybridMultilevel"/>
    <w:tmpl w:val="100E4CC4"/>
    <w:lvl w:ilvl="0" w:tplc="76E6C28C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5F7"/>
    <w:multiLevelType w:val="hybridMultilevel"/>
    <w:tmpl w:val="0CF2DA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0C5"/>
    <w:multiLevelType w:val="hybridMultilevel"/>
    <w:tmpl w:val="E7904476"/>
    <w:lvl w:ilvl="0" w:tplc="EA9E5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014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8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CE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C4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68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E7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A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7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62538"/>
    <w:multiLevelType w:val="hybridMultilevel"/>
    <w:tmpl w:val="2F789C92"/>
    <w:lvl w:ilvl="0" w:tplc="0419000F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4">
    <w:nsid w:val="24B204C4"/>
    <w:multiLevelType w:val="multilevel"/>
    <w:tmpl w:val="6AE07B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70B02D2"/>
    <w:multiLevelType w:val="hybridMultilevel"/>
    <w:tmpl w:val="A320B502"/>
    <w:lvl w:ilvl="0" w:tplc="EEFE166E">
      <w:start w:val="1"/>
      <w:numFmt w:val="bullet"/>
      <w:lvlText w:val="-"/>
      <w:lvlJc w:val="left"/>
      <w:pPr>
        <w:ind w:left="180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2D4288"/>
    <w:multiLevelType w:val="hybridMultilevel"/>
    <w:tmpl w:val="61E88F8A"/>
    <w:lvl w:ilvl="0" w:tplc="74124ECC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7">
    <w:nsid w:val="31DF0682"/>
    <w:multiLevelType w:val="hybridMultilevel"/>
    <w:tmpl w:val="B6FC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27476"/>
    <w:multiLevelType w:val="hybridMultilevel"/>
    <w:tmpl w:val="6BDC64F2"/>
    <w:lvl w:ilvl="0" w:tplc="74124E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014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8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CE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C4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68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E7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A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7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50F8D"/>
    <w:multiLevelType w:val="hybridMultilevel"/>
    <w:tmpl w:val="BB9A8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DE6522"/>
    <w:multiLevelType w:val="hybridMultilevel"/>
    <w:tmpl w:val="C4B2990C"/>
    <w:lvl w:ilvl="0" w:tplc="74124E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FB140F"/>
    <w:multiLevelType w:val="hybridMultilevel"/>
    <w:tmpl w:val="6032B5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EF6B12"/>
    <w:multiLevelType w:val="hybridMultilevel"/>
    <w:tmpl w:val="DE168D56"/>
    <w:lvl w:ilvl="0" w:tplc="68D40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269BC"/>
    <w:multiLevelType w:val="hybridMultilevel"/>
    <w:tmpl w:val="4A30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21957"/>
    <w:multiLevelType w:val="hybridMultilevel"/>
    <w:tmpl w:val="91107A2A"/>
    <w:lvl w:ilvl="0" w:tplc="74124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04C47"/>
    <w:multiLevelType w:val="hybridMultilevel"/>
    <w:tmpl w:val="26BC60C2"/>
    <w:lvl w:ilvl="0" w:tplc="74124E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E7F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04E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1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AED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67E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47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8B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84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2754C3"/>
    <w:multiLevelType w:val="hybridMultilevel"/>
    <w:tmpl w:val="7C78996C"/>
    <w:lvl w:ilvl="0" w:tplc="74124ECC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763491C"/>
    <w:multiLevelType w:val="hybridMultilevel"/>
    <w:tmpl w:val="E8E4FFB6"/>
    <w:lvl w:ilvl="0" w:tplc="74124E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014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8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CE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C4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68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E7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A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7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727F2"/>
    <w:multiLevelType w:val="hybridMultilevel"/>
    <w:tmpl w:val="6DF82252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5D705762"/>
    <w:multiLevelType w:val="hybridMultilevel"/>
    <w:tmpl w:val="A1523B2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D74727D"/>
    <w:multiLevelType w:val="hybridMultilevel"/>
    <w:tmpl w:val="EAA0BC80"/>
    <w:lvl w:ilvl="0" w:tplc="74124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609C6"/>
    <w:multiLevelType w:val="hybridMultilevel"/>
    <w:tmpl w:val="95AC964C"/>
    <w:lvl w:ilvl="0" w:tplc="4AB8F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436EA"/>
    <w:multiLevelType w:val="hybridMultilevel"/>
    <w:tmpl w:val="EA541CE0"/>
    <w:lvl w:ilvl="0" w:tplc="74124EC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>
    <w:nsid w:val="6F0F5CC1"/>
    <w:multiLevelType w:val="hybridMultilevel"/>
    <w:tmpl w:val="F0AE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D1991"/>
    <w:multiLevelType w:val="hybridMultilevel"/>
    <w:tmpl w:val="A58C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20B49"/>
    <w:multiLevelType w:val="hybridMultilevel"/>
    <w:tmpl w:val="0AFA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5"/>
  </w:num>
  <w:num w:numId="4">
    <w:abstractNumId w:val="33"/>
  </w:num>
  <w:num w:numId="5">
    <w:abstractNumId w:val="11"/>
  </w:num>
  <w:num w:numId="6">
    <w:abstractNumId w:val="22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21"/>
  </w:num>
  <w:num w:numId="12">
    <w:abstractNumId w:val="3"/>
  </w:num>
  <w:num w:numId="13">
    <w:abstractNumId w:val="23"/>
  </w:num>
  <w:num w:numId="14">
    <w:abstractNumId w:val="17"/>
  </w:num>
  <w:num w:numId="15">
    <w:abstractNumId w:val="12"/>
  </w:num>
  <w:num w:numId="16">
    <w:abstractNumId w:val="34"/>
  </w:num>
  <w:num w:numId="17">
    <w:abstractNumId w:val="20"/>
  </w:num>
  <w:num w:numId="18">
    <w:abstractNumId w:val="25"/>
  </w:num>
  <w:num w:numId="19">
    <w:abstractNumId w:val="32"/>
  </w:num>
  <w:num w:numId="20">
    <w:abstractNumId w:val="26"/>
  </w:num>
  <w:num w:numId="21">
    <w:abstractNumId w:val="16"/>
  </w:num>
  <w:num w:numId="22">
    <w:abstractNumId w:val="30"/>
  </w:num>
  <w:num w:numId="23">
    <w:abstractNumId w:val="0"/>
  </w:num>
  <w:num w:numId="24">
    <w:abstractNumId w:val="1"/>
  </w:num>
  <w:num w:numId="25">
    <w:abstractNumId w:val="24"/>
  </w:num>
  <w:num w:numId="26">
    <w:abstractNumId w:val="27"/>
  </w:num>
  <w:num w:numId="27">
    <w:abstractNumId w:val="18"/>
  </w:num>
  <w:num w:numId="28">
    <w:abstractNumId w:val="7"/>
  </w:num>
  <w:num w:numId="29">
    <w:abstractNumId w:val="2"/>
  </w:num>
  <w:num w:numId="30">
    <w:abstractNumId w:val="10"/>
  </w:num>
  <w:num w:numId="31">
    <w:abstractNumId w:val="14"/>
  </w:num>
  <w:num w:numId="32">
    <w:abstractNumId w:val="29"/>
  </w:num>
  <w:num w:numId="33">
    <w:abstractNumId w:val="4"/>
  </w:num>
  <w:num w:numId="34">
    <w:abstractNumId w:val="28"/>
  </w:num>
  <w:num w:numId="35">
    <w:abstractNumId w:val="15"/>
  </w:num>
  <w:num w:numId="36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1C1"/>
    <w:rsid w:val="00001EA7"/>
    <w:rsid w:val="0000246B"/>
    <w:rsid w:val="00007B97"/>
    <w:rsid w:val="00020FB3"/>
    <w:rsid w:val="000218F7"/>
    <w:rsid w:val="0002588E"/>
    <w:rsid w:val="00032DB0"/>
    <w:rsid w:val="00033874"/>
    <w:rsid w:val="000342CA"/>
    <w:rsid w:val="00036779"/>
    <w:rsid w:val="00040FA3"/>
    <w:rsid w:val="00042345"/>
    <w:rsid w:val="000476FF"/>
    <w:rsid w:val="00052ABE"/>
    <w:rsid w:val="00053878"/>
    <w:rsid w:val="00062C41"/>
    <w:rsid w:val="0006601E"/>
    <w:rsid w:val="0006629F"/>
    <w:rsid w:val="00066657"/>
    <w:rsid w:val="00083460"/>
    <w:rsid w:val="00083AE5"/>
    <w:rsid w:val="000B40E7"/>
    <w:rsid w:val="000B43EB"/>
    <w:rsid w:val="000B5CCB"/>
    <w:rsid w:val="000C14D9"/>
    <w:rsid w:val="000C7432"/>
    <w:rsid w:val="000D24A1"/>
    <w:rsid w:val="000D5386"/>
    <w:rsid w:val="000E5344"/>
    <w:rsid w:val="000E7428"/>
    <w:rsid w:val="000F06C3"/>
    <w:rsid w:val="0010134B"/>
    <w:rsid w:val="00103F52"/>
    <w:rsid w:val="00105168"/>
    <w:rsid w:val="00106D65"/>
    <w:rsid w:val="001101FB"/>
    <w:rsid w:val="001265BF"/>
    <w:rsid w:val="00130B50"/>
    <w:rsid w:val="001337B6"/>
    <w:rsid w:val="001345C6"/>
    <w:rsid w:val="00137F5C"/>
    <w:rsid w:val="001427B2"/>
    <w:rsid w:val="001460D4"/>
    <w:rsid w:val="0014702F"/>
    <w:rsid w:val="00151F43"/>
    <w:rsid w:val="0016103B"/>
    <w:rsid w:val="00167935"/>
    <w:rsid w:val="0017331B"/>
    <w:rsid w:val="00176D28"/>
    <w:rsid w:val="00182CC6"/>
    <w:rsid w:val="001853D4"/>
    <w:rsid w:val="00192BF4"/>
    <w:rsid w:val="00194F22"/>
    <w:rsid w:val="001A386E"/>
    <w:rsid w:val="001A43BE"/>
    <w:rsid w:val="001A7843"/>
    <w:rsid w:val="001B02CC"/>
    <w:rsid w:val="001B6F48"/>
    <w:rsid w:val="001C4169"/>
    <w:rsid w:val="001C5277"/>
    <w:rsid w:val="001E20D7"/>
    <w:rsid w:val="001E671B"/>
    <w:rsid w:val="001F5D0B"/>
    <w:rsid w:val="00201770"/>
    <w:rsid w:val="00201788"/>
    <w:rsid w:val="002306F3"/>
    <w:rsid w:val="002313F9"/>
    <w:rsid w:val="00234CE0"/>
    <w:rsid w:val="002423DE"/>
    <w:rsid w:val="00253AEF"/>
    <w:rsid w:val="00255FE5"/>
    <w:rsid w:val="00265F2D"/>
    <w:rsid w:val="0027088C"/>
    <w:rsid w:val="00270F0B"/>
    <w:rsid w:val="00275666"/>
    <w:rsid w:val="0028282F"/>
    <w:rsid w:val="0028449D"/>
    <w:rsid w:val="00295FC0"/>
    <w:rsid w:val="00296594"/>
    <w:rsid w:val="002970FE"/>
    <w:rsid w:val="002974B1"/>
    <w:rsid w:val="002A1CDD"/>
    <w:rsid w:val="002A2979"/>
    <w:rsid w:val="002B0695"/>
    <w:rsid w:val="002B14CC"/>
    <w:rsid w:val="002B1DBA"/>
    <w:rsid w:val="002B2BC1"/>
    <w:rsid w:val="002B5698"/>
    <w:rsid w:val="002C293B"/>
    <w:rsid w:val="002C3C13"/>
    <w:rsid w:val="002C7706"/>
    <w:rsid w:val="002E1124"/>
    <w:rsid w:val="002F3BA2"/>
    <w:rsid w:val="00301CAF"/>
    <w:rsid w:val="00304B41"/>
    <w:rsid w:val="00304FE8"/>
    <w:rsid w:val="003123BC"/>
    <w:rsid w:val="00316BD6"/>
    <w:rsid w:val="003211D6"/>
    <w:rsid w:val="003260F0"/>
    <w:rsid w:val="0033342B"/>
    <w:rsid w:val="00334BEB"/>
    <w:rsid w:val="00335A11"/>
    <w:rsid w:val="00336A4F"/>
    <w:rsid w:val="00352813"/>
    <w:rsid w:val="00353929"/>
    <w:rsid w:val="003560D3"/>
    <w:rsid w:val="003610C8"/>
    <w:rsid w:val="003614DE"/>
    <w:rsid w:val="0036462F"/>
    <w:rsid w:val="00366077"/>
    <w:rsid w:val="003669E0"/>
    <w:rsid w:val="00366D43"/>
    <w:rsid w:val="003740D3"/>
    <w:rsid w:val="00383A36"/>
    <w:rsid w:val="00386066"/>
    <w:rsid w:val="00387E60"/>
    <w:rsid w:val="00395BA5"/>
    <w:rsid w:val="003A3EB6"/>
    <w:rsid w:val="003B4775"/>
    <w:rsid w:val="003B67F2"/>
    <w:rsid w:val="003C1092"/>
    <w:rsid w:val="003C1C2B"/>
    <w:rsid w:val="003C3769"/>
    <w:rsid w:val="003C7A38"/>
    <w:rsid w:val="003D1971"/>
    <w:rsid w:val="003D57F0"/>
    <w:rsid w:val="003D5A37"/>
    <w:rsid w:val="003D768B"/>
    <w:rsid w:val="003E0C41"/>
    <w:rsid w:val="003E5141"/>
    <w:rsid w:val="003E5825"/>
    <w:rsid w:val="003E70E7"/>
    <w:rsid w:val="003F1430"/>
    <w:rsid w:val="003F2554"/>
    <w:rsid w:val="00403D0E"/>
    <w:rsid w:val="00407912"/>
    <w:rsid w:val="00410C8F"/>
    <w:rsid w:val="00413919"/>
    <w:rsid w:val="00414D5B"/>
    <w:rsid w:val="004328D7"/>
    <w:rsid w:val="0043294B"/>
    <w:rsid w:val="004361D4"/>
    <w:rsid w:val="0043713B"/>
    <w:rsid w:val="00443795"/>
    <w:rsid w:val="004438F8"/>
    <w:rsid w:val="0044640E"/>
    <w:rsid w:val="00450A56"/>
    <w:rsid w:val="00457B05"/>
    <w:rsid w:val="004621D3"/>
    <w:rsid w:val="0047394A"/>
    <w:rsid w:val="004834F8"/>
    <w:rsid w:val="004870AA"/>
    <w:rsid w:val="0049336E"/>
    <w:rsid w:val="00497A03"/>
    <w:rsid w:val="004A197C"/>
    <w:rsid w:val="004A6CB4"/>
    <w:rsid w:val="004B066C"/>
    <w:rsid w:val="004B4AEA"/>
    <w:rsid w:val="004B52AB"/>
    <w:rsid w:val="004B585E"/>
    <w:rsid w:val="004C28B1"/>
    <w:rsid w:val="004C6B7F"/>
    <w:rsid w:val="004D069D"/>
    <w:rsid w:val="004D2B4E"/>
    <w:rsid w:val="004E08B6"/>
    <w:rsid w:val="004F3428"/>
    <w:rsid w:val="005173C2"/>
    <w:rsid w:val="00520F36"/>
    <w:rsid w:val="0052512D"/>
    <w:rsid w:val="00525A22"/>
    <w:rsid w:val="00525D3F"/>
    <w:rsid w:val="00533FCD"/>
    <w:rsid w:val="00534FEA"/>
    <w:rsid w:val="005403F8"/>
    <w:rsid w:val="0054565A"/>
    <w:rsid w:val="00547A8C"/>
    <w:rsid w:val="00557019"/>
    <w:rsid w:val="00572B15"/>
    <w:rsid w:val="00586D43"/>
    <w:rsid w:val="005930DF"/>
    <w:rsid w:val="005942BC"/>
    <w:rsid w:val="00594ED0"/>
    <w:rsid w:val="00595467"/>
    <w:rsid w:val="005A01EF"/>
    <w:rsid w:val="005B1DDC"/>
    <w:rsid w:val="005C3ED5"/>
    <w:rsid w:val="005D2C4E"/>
    <w:rsid w:val="005D3B95"/>
    <w:rsid w:val="005F15AE"/>
    <w:rsid w:val="005F1ABB"/>
    <w:rsid w:val="005F1DFF"/>
    <w:rsid w:val="005F3465"/>
    <w:rsid w:val="006011F9"/>
    <w:rsid w:val="00601547"/>
    <w:rsid w:val="00607620"/>
    <w:rsid w:val="00607ACB"/>
    <w:rsid w:val="006133DF"/>
    <w:rsid w:val="00615FF9"/>
    <w:rsid w:val="00626E2C"/>
    <w:rsid w:val="00627985"/>
    <w:rsid w:val="0064238C"/>
    <w:rsid w:val="0064260C"/>
    <w:rsid w:val="00645B4E"/>
    <w:rsid w:val="006504DD"/>
    <w:rsid w:val="006521D4"/>
    <w:rsid w:val="006603D1"/>
    <w:rsid w:val="006629E5"/>
    <w:rsid w:val="006728EA"/>
    <w:rsid w:val="006735F8"/>
    <w:rsid w:val="006745C0"/>
    <w:rsid w:val="006763E5"/>
    <w:rsid w:val="006863CC"/>
    <w:rsid w:val="00686D8C"/>
    <w:rsid w:val="00686E85"/>
    <w:rsid w:val="006961AF"/>
    <w:rsid w:val="00697A5F"/>
    <w:rsid w:val="006B4563"/>
    <w:rsid w:val="006B73D0"/>
    <w:rsid w:val="006D0787"/>
    <w:rsid w:val="006D0DD5"/>
    <w:rsid w:val="006D3C56"/>
    <w:rsid w:val="006D54B4"/>
    <w:rsid w:val="006D54FB"/>
    <w:rsid w:val="006D5BF8"/>
    <w:rsid w:val="006E0A7E"/>
    <w:rsid w:val="006E2DB6"/>
    <w:rsid w:val="006E3495"/>
    <w:rsid w:val="006E5CDB"/>
    <w:rsid w:val="006F444A"/>
    <w:rsid w:val="006F6E19"/>
    <w:rsid w:val="006F7FB6"/>
    <w:rsid w:val="00700BB4"/>
    <w:rsid w:val="00703632"/>
    <w:rsid w:val="00712A38"/>
    <w:rsid w:val="00712FEA"/>
    <w:rsid w:val="00713362"/>
    <w:rsid w:val="007140CB"/>
    <w:rsid w:val="007170F3"/>
    <w:rsid w:val="0072032C"/>
    <w:rsid w:val="0074069A"/>
    <w:rsid w:val="007479AA"/>
    <w:rsid w:val="00750BD2"/>
    <w:rsid w:val="0075453E"/>
    <w:rsid w:val="007651F1"/>
    <w:rsid w:val="0077456F"/>
    <w:rsid w:val="00782053"/>
    <w:rsid w:val="0078370E"/>
    <w:rsid w:val="0078504C"/>
    <w:rsid w:val="007874A3"/>
    <w:rsid w:val="00787E25"/>
    <w:rsid w:val="0079317D"/>
    <w:rsid w:val="007A5484"/>
    <w:rsid w:val="007A724C"/>
    <w:rsid w:val="007B28FA"/>
    <w:rsid w:val="007B3148"/>
    <w:rsid w:val="007B31E8"/>
    <w:rsid w:val="007C22C3"/>
    <w:rsid w:val="007C4E9C"/>
    <w:rsid w:val="007D313B"/>
    <w:rsid w:val="007E52A5"/>
    <w:rsid w:val="007E70CE"/>
    <w:rsid w:val="007F0AD0"/>
    <w:rsid w:val="007F7D74"/>
    <w:rsid w:val="00801FA3"/>
    <w:rsid w:val="008131FA"/>
    <w:rsid w:val="00816ED1"/>
    <w:rsid w:val="00827320"/>
    <w:rsid w:val="008300C4"/>
    <w:rsid w:val="008343AE"/>
    <w:rsid w:val="00847A09"/>
    <w:rsid w:val="008516FC"/>
    <w:rsid w:val="00852014"/>
    <w:rsid w:val="0085430F"/>
    <w:rsid w:val="008559EC"/>
    <w:rsid w:val="00872FF7"/>
    <w:rsid w:val="00874E78"/>
    <w:rsid w:val="00885E99"/>
    <w:rsid w:val="00886CC3"/>
    <w:rsid w:val="00893DE2"/>
    <w:rsid w:val="00894172"/>
    <w:rsid w:val="00894219"/>
    <w:rsid w:val="008B5611"/>
    <w:rsid w:val="008C03E6"/>
    <w:rsid w:val="008C04E4"/>
    <w:rsid w:val="008C5177"/>
    <w:rsid w:val="008C56A4"/>
    <w:rsid w:val="008C5F88"/>
    <w:rsid w:val="008C61B8"/>
    <w:rsid w:val="008C6937"/>
    <w:rsid w:val="008C6C5F"/>
    <w:rsid w:val="008D4965"/>
    <w:rsid w:val="008D4E61"/>
    <w:rsid w:val="008E3629"/>
    <w:rsid w:val="008F199F"/>
    <w:rsid w:val="008F3E6C"/>
    <w:rsid w:val="00902666"/>
    <w:rsid w:val="00910729"/>
    <w:rsid w:val="00912422"/>
    <w:rsid w:val="00915742"/>
    <w:rsid w:val="009212D0"/>
    <w:rsid w:val="00924294"/>
    <w:rsid w:val="009265F1"/>
    <w:rsid w:val="00930E82"/>
    <w:rsid w:val="00931058"/>
    <w:rsid w:val="00944008"/>
    <w:rsid w:val="009476CF"/>
    <w:rsid w:val="0095447D"/>
    <w:rsid w:val="0096056F"/>
    <w:rsid w:val="00967765"/>
    <w:rsid w:val="00980A88"/>
    <w:rsid w:val="009813F9"/>
    <w:rsid w:val="009A40D7"/>
    <w:rsid w:val="009A64B4"/>
    <w:rsid w:val="009B2A4C"/>
    <w:rsid w:val="009B5C08"/>
    <w:rsid w:val="009C20A2"/>
    <w:rsid w:val="009C4581"/>
    <w:rsid w:val="009D6355"/>
    <w:rsid w:val="009E0B38"/>
    <w:rsid w:val="009F275F"/>
    <w:rsid w:val="009F2ED7"/>
    <w:rsid w:val="00A01BAA"/>
    <w:rsid w:val="00A05271"/>
    <w:rsid w:val="00A234AA"/>
    <w:rsid w:val="00A30EA9"/>
    <w:rsid w:val="00A3467F"/>
    <w:rsid w:val="00A41264"/>
    <w:rsid w:val="00A41F14"/>
    <w:rsid w:val="00A44B34"/>
    <w:rsid w:val="00A44D0C"/>
    <w:rsid w:val="00A44D88"/>
    <w:rsid w:val="00A579B6"/>
    <w:rsid w:val="00A7070C"/>
    <w:rsid w:val="00A9361A"/>
    <w:rsid w:val="00A950B9"/>
    <w:rsid w:val="00AA0BFB"/>
    <w:rsid w:val="00AA6EFC"/>
    <w:rsid w:val="00AB186C"/>
    <w:rsid w:val="00AB571B"/>
    <w:rsid w:val="00AB62E5"/>
    <w:rsid w:val="00AC0AF4"/>
    <w:rsid w:val="00AC35CF"/>
    <w:rsid w:val="00AC4DB7"/>
    <w:rsid w:val="00AC662E"/>
    <w:rsid w:val="00AE065E"/>
    <w:rsid w:val="00AE0FD4"/>
    <w:rsid w:val="00AE5120"/>
    <w:rsid w:val="00AE53A8"/>
    <w:rsid w:val="00AE6981"/>
    <w:rsid w:val="00AF15C2"/>
    <w:rsid w:val="00AF18BC"/>
    <w:rsid w:val="00B002D7"/>
    <w:rsid w:val="00B06083"/>
    <w:rsid w:val="00B226E2"/>
    <w:rsid w:val="00B32DB6"/>
    <w:rsid w:val="00B40278"/>
    <w:rsid w:val="00B477CB"/>
    <w:rsid w:val="00B5106D"/>
    <w:rsid w:val="00B562F4"/>
    <w:rsid w:val="00B56C46"/>
    <w:rsid w:val="00B72C7A"/>
    <w:rsid w:val="00B804B6"/>
    <w:rsid w:val="00B9781E"/>
    <w:rsid w:val="00BA4042"/>
    <w:rsid w:val="00BA6345"/>
    <w:rsid w:val="00BA6B67"/>
    <w:rsid w:val="00BA6E22"/>
    <w:rsid w:val="00BC3E05"/>
    <w:rsid w:val="00BC72A4"/>
    <w:rsid w:val="00BD3760"/>
    <w:rsid w:val="00BF0C35"/>
    <w:rsid w:val="00BF51FE"/>
    <w:rsid w:val="00C05A7F"/>
    <w:rsid w:val="00C07048"/>
    <w:rsid w:val="00C1133A"/>
    <w:rsid w:val="00C149B4"/>
    <w:rsid w:val="00C14A35"/>
    <w:rsid w:val="00C25CB4"/>
    <w:rsid w:val="00C26BC5"/>
    <w:rsid w:val="00C32DF5"/>
    <w:rsid w:val="00C43322"/>
    <w:rsid w:val="00C4610F"/>
    <w:rsid w:val="00C46222"/>
    <w:rsid w:val="00C501F1"/>
    <w:rsid w:val="00C54E48"/>
    <w:rsid w:val="00C55D0D"/>
    <w:rsid w:val="00C60219"/>
    <w:rsid w:val="00C64FA3"/>
    <w:rsid w:val="00C655AD"/>
    <w:rsid w:val="00C65C45"/>
    <w:rsid w:val="00C73ED5"/>
    <w:rsid w:val="00C84119"/>
    <w:rsid w:val="00C868A5"/>
    <w:rsid w:val="00C908F0"/>
    <w:rsid w:val="00C913A8"/>
    <w:rsid w:val="00C958B9"/>
    <w:rsid w:val="00C95A21"/>
    <w:rsid w:val="00CA2C11"/>
    <w:rsid w:val="00CA4ACD"/>
    <w:rsid w:val="00CC14E5"/>
    <w:rsid w:val="00CD520A"/>
    <w:rsid w:val="00CE09B2"/>
    <w:rsid w:val="00CF09AE"/>
    <w:rsid w:val="00CF6509"/>
    <w:rsid w:val="00D012C0"/>
    <w:rsid w:val="00D03B80"/>
    <w:rsid w:val="00D1052D"/>
    <w:rsid w:val="00D107D6"/>
    <w:rsid w:val="00D10D50"/>
    <w:rsid w:val="00D14551"/>
    <w:rsid w:val="00D2565F"/>
    <w:rsid w:val="00D2705D"/>
    <w:rsid w:val="00D30D53"/>
    <w:rsid w:val="00D3267E"/>
    <w:rsid w:val="00D37105"/>
    <w:rsid w:val="00D41174"/>
    <w:rsid w:val="00D41B30"/>
    <w:rsid w:val="00D42854"/>
    <w:rsid w:val="00D43F0C"/>
    <w:rsid w:val="00D448D4"/>
    <w:rsid w:val="00D5146E"/>
    <w:rsid w:val="00D633A9"/>
    <w:rsid w:val="00D81F0C"/>
    <w:rsid w:val="00D82379"/>
    <w:rsid w:val="00D9758F"/>
    <w:rsid w:val="00DC0842"/>
    <w:rsid w:val="00DC203C"/>
    <w:rsid w:val="00DD305C"/>
    <w:rsid w:val="00DD4F25"/>
    <w:rsid w:val="00DD5B6F"/>
    <w:rsid w:val="00DE06F2"/>
    <w:rsid w:val="00DE1B37"/>
    <w:rsid w:val="00DE548E"/>
    <w:rsid w:val="00DE648F"/>
    <w:rsid w:val="00E06D3E"/>
    <w:rsid w:val="00E11DE7"/>
    <w:rsid w:val="00E1503B"/>
    <w:rsid w:val="00E32A0A"/>
    <w:rsid w:val="00E36117"/>
    <w:rsid w:val="00E456BF"/>
    <w:rsid w:val="00E507B0"/>
    <w:rsid w:val="00E524E1"/>
    <w:rsid w:val="00E57F8F"/>
    <w:rsid w:val="00E60B0C"/>
    <w:rsid w:val="00E621C1"/>
    <w:rsid w:val="00E67032"/>
    <w:rsid w:val="00E67498"/>
    <w:rsid w:val="00E70959"/>
    <w:rsid w:val="00E717AC"/>
    <w:rsid w:val="00E74BDE"/>
    <w:rsid w:val="00E7549C"/>
    <w:rsid w:val="00E75620"/>
    <w:rsid w:val="00E77182"/>
    <w:rsid w:val="00E83161"/>
    <w:rsid w:val="00E83CF3"/>
    <w:rsid w:val="00E86E23"/>
    <w:rsid w:val="00E916F4"/>
    <w:rsid w:val="00EA2ADA"/>
    <w:rsid w:val="00EB0B8C"/>
    <w:rsid w:val="00EB6383"/>
    <w:rsid w:val="00EB7EA5"/>
    <w:rsid w:val="00EC2D5D"/>
    <w:rsid w:val="00ED0E7C"/>
    <w:rsid w:val="00ED33C2"/>
    <w:rsid w:val="00EE0DA2"/>
    <w:rsid w:val="00EE3EA7"/>
    <w:rsid w:val="00EF001D"/>
    <w:rsid w:val="00F03A95"/>
    <w:rsid w:val="00F123BA"/>
    <w:rsid w:val="00F12AB1"/>
    <w:rsid w:val="00F1440E"/>
    <w:rsid w:val="00F16809"/>
    <w:rsid w:val="00F208B0"/>
    <w:rsid w:val="00F22881"/>
    <w:rsid w:val="00F328BE"/>
    <w:rsid w:val="00F36193"/>
    <w:rsid w:val="00F37895"/>
    <w:rsid w:val="00F408A8"/>
    <w:rsid w:val="00F41D4C"/>
    <w:rsid w:val="00F473FA"/>
    <w:rsid w:val="00F47679"/>
    <w:rsid w:val="00F57120"/>
    <w:rsid w:val="00F6013A"/>
    <w:rsid w:val="00F63479"/>
    <w:rsid w:val="00F66000"/>
    <w:rsid w:val="00F66EA1"/>
    <w:rsid w:val="00F72AA2"/>
    <w:rsid w:val="00F73DC5"/>
    <w:rsid w:val="00F809CC"/>
    <w:rsid w:val="00F86ECF"/>
    <w:rsid w:val="00F95A33"/>
    <w:rsid w:val="00FA3367"/>
    <w:rsid w:val="00FA3644"/>
    <w:rsid w:val="00FA6CCD"/>
    <w:rsid w:val="00FB435A"/>
    <w:rsid w:val="00FB67F7"/>
    <w:rsid w:val="00FD56FC"/>
    <w:rsid w:val="00FD6456"/>
    <w:rsid w:val="00FD6B78"/>
    <w:rsid w:val="00FD7E5C"/>
    <w:rsid w:val="00FE2361"/>
    <w:rsid w:val="00FE4142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38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5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DE64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306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60219"/>
    <w:pPr>
      <w:spacing w:before="120" w:after="120"/>
      <w:jc w:val="center"/>
    </w:pPr>
    <w:rPr>
      <w:b/>
      <w:sz w:val="40"/>
      <w:szCs w:val="40"/>
    </w:rPr>
  </w:style>
  <w:style w:type="character" w:customStyle="1" w:styleId="20">
    <w:name w:val="Основной текст 2 Знак"/>
    <w:basedOn w:val="a0"/>
    <w:link w:val="2"/>
    <w:rsid w:val="00C60219"/>
    <w:rPr>
      <w:b/>
      <w:sz w:val="40"/>
      <w:szCs w:val="40"/>
    </w:rPr>
  </w:style>
  <w:style w:type="paragraph" w:styleId="a4">
    <w:name w:val="footer"/>
    <w:basedOn w:val="a"/>
    <w:link w:val="a5"/>
    <w:uiPriority w:val="99"/>
    <w:unhideWhenUsed/>
    <w:rsid w:val="0064260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4260C"/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426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60C"/>
    <w:rPr>
      <w:sz w:val="24"/>
      <w:szCs w:val="24"/>
    </w:rPr>
  </w:style>
  <w:style w:type="paragraph" w:styleId="21">
    <w:name w:val="Body Text Indent 2"/>
    <w:basedOn w:val="a"/>
    <w:link w:val="22"/>
    <w:rsid w:val="00834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343AE"/>
    <w:rPr>
      <w:sz w:val="24"/>
      <w:szCs w:val="24"/>
    </w:rPr>
  </w:style>
  <w:style w:type="paragraph" w:styleId="a8">
    <w:name w:val="No Spacing"/>
    <w:uiPriority w:val="1"/>
    <w:qFormat/>
    <w:rsid w:val="00DD4F25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5403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03F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5A1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DE648F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Normal (Web)"/>
    <w:basedOn w:val="a"/>
    <w:unhideWhenUsed/>
    <w:rsid w:val="00DE648F"/>
    <w:pPr>
      <w:spacing w:before="200" w:after="200"/>
      <w:ind w:left="200" w:right="200" w:firstLine="320"/>
      <w:jc w:val="both"/>
    </w:pPr>
    <w:rPr>
      <w:rFonts w:ascii="Verdana" w:hAnsi="Verdana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2306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a">
    <w:name w:val="Strong"/>
    <w:basedOn w:val="a0"/>
    <w:qFormat/>
    <w:rsid w:val="002306F3"/>
    <w:rPr>
      <w:b/>
      <w:bCs/>
    </w:rPr>
  </w:style>
  <w:style w:type="character" w:styleId="ab">
    <w:name w:val="Emphasis"/>
    <w:basedOn w:val="a0"/>
    <w:uiPriority w:val="20"/>
    <w:qFormat/>
    <w:rsid w:val="002306F3"/>
    <w:rPr>
      <w:i/>
      <w:iCs/>
    </w:rPr>
  </w:style>
  <w:style w:type="character" w:styleId="ac">
    <w:name w:val="Hyperlink"/>
    <w:basedOn w:val="a0"/>
    <w:rsid w:val="0017331B"/>
    <w:rPr>
      <w:color w:val="0000FF"/>
      <w:u w:val="single"/>
    </w:rPr>
  </w:style>
  <w:style w:type="paragraph" w:styleId="ad">
    <w:name w:val="Balloon Text"/>
    <w:basedOn w:val="a"/>
    <w:link w:val="ae"/>
    <w:rsid w:val="008C6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C69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41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7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40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4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085">
          <w:marLeft w:val="32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801">
          <w:marLeft w:val="32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418">
          <w:marLeft w:val="32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учащихся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264</c:v>
                </c:pt>
                <c:pt idx="1">
                  <c:v>530</c:v>
                </c:pt>
                <c:pt idx="2">
                  <c:v>810</c:v>
                </c:pt>
              </c:numCache>
            </c:numRef>
          </c:val>
        </c:ser>
        <c:axId val="72027136"/>
        <c:axId val="72061696"/>
      </c:barChart>
      <c:catAx>
        <c:axId val="72027136"/>
        <c:scaling>
          <c:orientation val="minMax"/>
        </c:scaling>
        <c:axPos val="b"/>
        <c:tickLblPos val="nextTo"/>
        <c:crossAx val="72061696"/>
        <c:crosses val="autoZero"/>
        <c:auto val="1"/>
        <c:lblAlgn val="ctr"/>
        <c:lblOffset val="100"/>
      </c:catAx>
      <c:valAx>
        <c:axId val="72061696"/>
        <c:scaling>
          <c:orientation val="minMax"/>
        </c:scaling>
        <c:axPos val="l"/>
        <c:majorGridlines/>
        <c:numFmt formatCode="General" sourceLinked="1"/>
        <c:tickLblPos val="nextTo"/>
        <c:crossAx val="720271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2008 г. % выпускников</c:v>
                </c:pt>
              </c:strCache>
            </c:strRef>
          </c:tx>
          <c:cat>
            <c:strRef>
              <c:f>Лист1!$A$3:$A$6</c:f>
              <c:strCache>
                <c:ptCount val="4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  <c:pt idx="3">
                  <c:v>В целом по ОУ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47.8</c:v>
                </c:pt>
                <c:pt idx="1">
                  <c:v>7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2009 г. % выпускников</c:v>
                </c:pt>
              </c:strCache>
            </c:strRef>
          </c:tx>
          <c:cat>
            <c:strRef>
              <c:f>Лист1!$A$3:$A$6</c:f>
              <c:strCache>
                <c:ptCount val="4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  <c:pt idx="3">
                  <c:v>В целом по ОУ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44</c:v>
                </c:pt>
                <c:pt idx="1">
                  <c:v>14</c:v>
                </c:pt>
                <c:pt idx="2">
                  <c:v>0</c:v>
                </c:pt>
                <c:pt idx="3">
                  <c:v>32.5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2010г % выпускников</c:v>
                </c:pt>
              </c:strCache>
            </c:strRef>
          </c:tx>
          <c:cat>
            <c:strRef>
              <c:f>Лист1!$A$3:$A$6</c:f>
              <c:strCache>
                <c:ptCount val="4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  <c:pt idx="3">
                  <c:v>В целом по ОУ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58</c:v>
                </c:pt>
                <c:pt idx="1">
                  <c:v>29.7</c:v>
                </c:pt>
                <c:pt idx="2">
                  <c:v>0</c:v>
                </c:pt>
                <c:pt idx="3">
                  <c:v>33</c:v>
                </c:pt>
              </c:numCache>
            </c:numRef>
          </c:val>
        </c:ser>
        <c:axId val="66278912"/>
        <c:axId val="66280448"/>
      </c:barChart>
      <c:catAx>
        <c:axId val="66278912"/>
        <c:scaling>
          <c:orientation val="minMax"/>
        </c:scaling>
        <c:axPos val="b"/>
        <c:tickLblPos val="nextTo"/>
        <c:crossAx val="66280448"/>
        <c:crosses val="autoZero"/>
        <c:auto val="1"/>
        <c:lblAlgn val="ctr"/>
        <c:lblOffset val="100"/>
      </c:catAx>
      <c:valAx>
        <c:axId val="66280448"/>
        <c:scaling>
          <c:orientation val="minMax"/>
        </c:scaling>
        <c:axPos val="l"/>
        <c:majorGridlines/>
        <c:numFmt formatCode="General" sourceLinked="1"/>
        <c:tickLblPos val="nextTo"/>
        <c:crossAx val="66278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Кол-во предметов</c:v>
                </c:pt>
                <c:pt idx="1">
                  <c:v>Кол-во участников</c:v>
                </c:pt>
                <c:pt idx="2">
                  <c:v>Кол-во победителей</c:v>
                </c:pt>
                <c:pt idx="3">
                  <c:v>Кол-во призеров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122</c:v>
                </c:pt>
                <c:pt idx="2">
                  <c:v>16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Кол-во предметов</c:v>
                </c:pt>
                <c:pt idx="1">
                  <c:v>Кол-во участников</c:v>
                </c:pt>
                <c:pt idx="2">
                  <c:v>Кол-во победителей</c:v>
                </c:pt>
                <c:pt idx="3">
                  <c:v>Кол-во призеров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249</c:v>
                </c:pt>
                <c:pt idx="2">
                  <c:v>25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Кол-во предметов</c:v>
                </c:pt>
                <c:pt idx="1">
                  <c:v>Кол-во участников</c:v>
                </c:pt>
                <c:pt idx="2">
                  <c:v>Кол-во победителей</c:v>
                </c:pt>
                <c:pt idx="3">
                  <c:v>Кол-во призеров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219</c:v>
                </c:pt>
                <c:pt idx="2">
                  <c:v>24</c:v>
                </c:pt>
                <c:pt idx="3">
                  <c:v>46</c:v>
                </c:pt>
              </c:numCache>
            </c:numRef>
          </c:val>
        </c:ser>
        <c:axId val="66318336"/>
        <c:axId val="66319872"/>
      </c:barChart>
      <c:catAx>
        <c:axId val="66318336"/>
        <c:scaling>
          <c:orientation val="minMax"/>
        </c:scaling>
        <c:axPos val="b"/>
        <c:tickLblPos val="nextTo"/>
        <c:crossAx val="66319872"/>
        <c:crosses val="autoZero"/>
        <c:auto val="1"/>
        <c:lblAlgn val="ctr"/>
        <c:lblOffset val="100"/>
      </c:catAx>
      <c:valAx>
        <c:axId val="66319872"/>
        <c:scaling>
          <c:orientation val="minMax"/>
        </c:scaling>
        <c:axPos val="l"/>
        <c:majorGridlines/>
        <c:numFmt formatCode="General" sourceLinked="1"/>
        <c:tickLblPos val="nextTo"/>
        <c:crossAx val="66318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медвежонок</c:v>
                </c:pt>
                <c:pt idx="1">
                  <c:v>Британский бульдог</c:v>
                </c:pt>
                <c:pt idx="2">
                  <c:v>КИТ</c:v>
                </c:pt>
                <c:pt idx="3">
                  <c:v>Кенгуру выпускника</c:v>
                </c:pt>
                <c:pt idx="4">
                  <c:v>Золотое руно</c:v>
                </c:pt>
                <c:pt idx="5">
                  <c:v>Кенгуру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</c:v>
                </c:pt>
                <c:pt idx="1">
                  <c:v>16</c:v>
                </c:pt>
                <c:pt idx="2">
                  <c:v>26</c:v>
                </c:pt>
                <c:pt idx="3">
                  <c:v>31</c:v>
                </c:pt>
                <c:pt idx="4">
                  <c:v>48</c:v>
                </c:pt>
                <c:pt idx="5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медвежонок</c:v>
                </c:pt>
                <c:pt idx="1">
                  <c:v>Британский бульдог</c:v>
                </c:pt>
                <c:pt idx="2">
                  <c:v>КИТ</c:v>
                </c:pt>
                <c:pt idx="3">
                  <c:v>Кенгуру выпускника</c:v>
                </c:pt>
                <c:pt idx="4">
                  <c:v>Золотое руно</c:v>
                </c:pt>
                <c:pt idx="5">
                  <c:v>Кенгуру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146</c:v>
                </c:pt>
                <c:pt idx="1">
                  <c:v>41</c:v>
                </c:pt>
                <c:pt idx="2">
                  <c:v>44</c:v>
                </c:pt>
                <c:pt idx="3">
                  <c:v>41</c:v>
                </c:pt>
                <c:pt idx="4">
                  <c:v>40</c:v>
                </c:pt>
                <c:pt idx="5">
                  <c:v>145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медвежонок</c:v>
                </c:pt>
                <c:pt idx="1">
                  <c:v>Британский бульдог</c:v>
                </c:pt>
                <c:pt idx="2">
                  <c:v>КИТ</c:v>
                </c:pt>
                <c:pt idx="3">
                  <c:v>Кенгуру выпускника</c:v>
                </c:pt>
                <c:pt idx="4">
                  <c:v>Золотое руно</c:v>
                </c:pt>
                <c:pt idx="5">
                  <c:v>Кенгуру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209</c:v>
                </c:pt>
                <c:pt idx="1">
                  <c:v>102</c:v>
                </c:pt>
                <c:pt idx="2">
                  <c:v>44</c:v>
                </c:pt>
                <c:pt idx="3">
                  <c:v>90</c:v>
                </c:pt>
                <c:pt idx="4">
                  <c:v>264</c:v>
                </c:pt>
                <c:pt idx="5">
                  <c:v>161</c:v>
                </c:pt>
              </c:numCache>
            </c:numRef>
          </c:val>
        </c:ser>
        <c:axId val="67639552"/>
        <c:axId val="67641344"/>
      </c:barChart>
      <c:catAx>
        <c:axId val="67639552"/>
        <c:scaling>
          <c:orientation val="minMax"/>
        </c:scaling>
        <c:axPos val="b"/>
        <c:tickLblPos val="nextTo"/>
        <c:crossAx val="67641344"/>
        <c:crosses val="autoZero"/>
        <c:auto val="1"/>
        <c:lblAlgn val="ctr"/>
        <c:lblOffset val="100"/>
      </c:catAx>
      <c:valAx>
        <c:axId val="67641344"/>
        <c:scaling>
          <c:orientation val="minMax"/>
        </c:scaling>
        <c:axPos val="l"/>
        <c:majorGridlines/>
        <c:numFmt formatCode="General" sourceLinked="1"/>
        <c:tickLblPos val="nextTo"/>
        <c:crossAx val="67639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2008-2009 Кол-во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  <c:pt idx="4">
                  <c:v>Молодые специалисты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2009-2010 Кол-во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  <c:pt idx="4">
                  <c:v>Молодые специалисты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6</c:v>
                </c:pt>
                <c:pt idx="1">
                  <c:v>13</c:v>
                </c:pt>
                <c:pt idx="2">
                  <c:v>14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2010-2011 Кол-во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  <c:pt idx="4">
                  <c:v>Молодые специалисты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21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axId val="67670784"/>
        <c:axId val="67672320"/>
      </c:barChart>
      <c:catAx>
        <c:axId val="67670784"/>
        <c:scaling>
          <c:orientation val="minMax"/>
        </c:scaling>
        <c:axPos val="b"/>
        <c:tickLblPos val="nextTo"/>
        <c:crossAx val="67672320"/>
        <c:crosses val="autoZero"/>
        <c:auto val="1"/>
        <c:lblAlgn val="ctr"/>
        <c:lblOffset val="100"/>
      </c:catAx>
      <c:valAx>
        <c:axId val="67672320"/>
        <c:scaling>
          <c:orientation val="minMax"/>
        </c:scaling>
        <c:axPos val="l"/>
        <c:majorGridlines/>
        <c:numFmt formatCode="General" sourceLinked="1"/>
        <c:tickLblPos val="nextTo"/>
        <c:crossAx val="67670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7C79-0B46-46A1-AF8D-DC6C178C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6522</Words>
  <Characters>37178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№27</Company>
  <LinksUpToDate>false</LinksUpToDate>
  <CharactersWithSpaces>43613</CharactersWithSpaces>
  <SharedDoc>false</SharedDoc>
  <HLinks>
    <vt:vector size="24" baseType="variant">
      <vt:variant>
        <vt:i4>7471146</vt:i4>
      </vt:variant>
      <vt:variant>
        <vt:i4>9</vt:i4>
      </vt:variant>
      <vt:variant>
        <vt:i4>0</vt:i4>
      </vt:variant>
      <vt:variant>
        <vt:i4>5</vt:i4>
      </vt:variant>
      <vt:variant>
        <vt:lpwstr>http://www.dergaevo23.ucoz.ru/</vt:lpwstr>
      </vt:variant>
      <vt:variant>
        <vt:lpwstr/>
      </vt:variant>
      <vt:variant>
        <vt:i4>524322</vt:i4>
      </vt:variant>
      <vt:variant>
        <vt:i4>6</vt:i4>
      </vt:variant>
      <vt:variant>
        <vt:i4>0</vt:i4>
      </vt:variant>
      <vt:variant>
        <vt:i4>5</vt:i4>
      </vt:variant>
      <vt:variant>
        <vt:lpwstr>mailto:dosh23@yandex.ru</vt:lpwstr>
      </vt:variant>
      <vt:variant>
        <vt:lpwstr/>
      </vt:variant>
      <vt:variant>
        <vt:i4>7471146</vt:i4>
      </vt:variant>
      <vt:variant>
        <vt:i4>3</vt:i4>
      </vt:variant>
      <vt:variant>
        <vt:i4>0</vt:i4>
      </vt:variant>
      <vt:variant>
        <vt:i4>5</vt:i4>
      </vt:variant>
      <vt:variant>
        <vt:lpwstr>http://www.dergaevo23.ucoz.ru/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http://www.dergaevo23.ucoz.ru/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</dc:creator>
  <cp:keywords/>
  <cp:lastModifiedBy>1</cp:lastModifiedBy>
  <cp:revision>16</cp:revision>
  <cp:lastPrinted>2011-02-25T15:22:00Z</cp:lastPrinted>
  <dcterms:created xsi:type="dcterms:W3CDTF">2011-02-15T09:22:00Z</dcterms:created>
  <dcterms:modified xsi:type="dcterms:W3CDTF">2011-03-14T06:55:00Z</dcterms:modified>
</cp:coreProperties>
</file>